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C10" w:rsidRPr="00B55C10" w:rsidRDefault="00B55C10" w:rsidP="00B55C10">
      <w:pPr>
        <w:jc w:val="center"/>
        <w:rPr>
          <w:b/>
          <w:sz w:val="26"/>
          <w:lang w:val="id-ID"/>
        </w:rPr>
      </w:pPr>
      <w:r w:rsidRPr="00B55C10">
        <w:rPr>
          <w:b/>
          <w:sz w:val="26"/>
          <w:lang w:val="id-ID"/>
        </w:rPr>
        <w:t>IDENTIFICATION OF MANGROVE PATCHES AND ITS SPECIES USING REMOTE SENSING AND FIELD METHOD IN RANONG PROVINCE, THAILAND</w:t>
      </w:r>
    </w:p>
    <w:p w:rsidR="00B55C10" w:rsidRPr="00B55C10" w:rsidRDefault="00B55C10" w:rsidP="00B55C10">
      <w:pPr>
        <w:jc w:val="center"/>
        <w:rPr>
          <w:b/>
          <w:lang w:val="id-ID"/>
        </w:rPr>
      </w:pPr>
      <w:r w:rsidRPr="00B55C10">
        <w:rPr>
          <w:b/>
          <w:lang w:val="id-ID"/>
        </w:rPr>
        <w:t xml:space="preserve">P </w:t>
      </w:r>
      <w:proofErr w:type="spellStart"/>
      <w:r w:rsidRPr="00B55C10">
        <w:rPr>
          <w:rStyle w:val="ds-interpreted-field"/>
          <w:b/>
        </w:rPr>
        <w:t>Doydee</w:t>
      </w:r>
      <w:proofErr w:type="spellEnd"/>
      <w:r w:rsidRPr="00B55C10">
        <w:rPr>
          <w:rStyle w:val="ds-interpreted-field"/>
          <w:b/>
          <w:lang w:val="id-ID"/>
        </w:rPr>
        <w:t xml:space="preserve">, </w:t>
      </w:r>
      <w:proofErr w:type="spellStart"/>
      <w:r w:rsidRPr="00B55C10">
        <w:rPr>
          <w:rStyle w:val="ds-interpreted-field"/>
          <w:b/>
        </w:rPr>
        <w:t>Vincentinus</w:t>
      </w:r>
      <w:proofErr w:type="spellEnd"/>
      <w:r w:rsidRPr="00B55C10">
        <w:rPr>
          <w:rStyle w:val="ds-interpreted-field"/>
          <w:b/>
        </w:rPr>
        <w:t xml:space="preserve"> </w:t>
      </w:r>
      <w:proofErr w:type="spellStart"/>
      <w:r w:rsidRPr="00B55C10">
        <w:rPr>
          <w:rStyle w:val="ds-interpreted-field"/>
          <w:b/>
        </w:rPr>
        <w:t>Paulus</w:t>
      </w:r>
      <w:proofErr w:type="spellEnd"/>
      <w:r w:rsidRPr="00B55C10">
        <w:rPr>
          <w:rStyle w:val="ds-interpreted-field"/>
          <w:b/>
          <w:lang w:val="id-ID"/>
        </w:rPr>
        <w:t xml:space="preserve"> Siregar</w:t>
      </w:r>
    </w:p>
    <w:p w:rsidR="00B55C10" w:rsidRPr="00B55C10" w:rsidRDefault="00B55C10" w:rsidP="00B55C10">
      <w:pPr>
        <w:jc w:val="center"/>
        <w:rPr>
          <w:b/>
          <w:sz w:val="26"/>
          <w:lang w:val="id-ID"/>
        </w:rPr>
      </w:pPr>
      <w:r w:rsidRPr="00B55C10">
        <w:rPr>
          <w:b/>
          <w:sz w:val="26"/>
          <w:lang w:val="id-ID"/>
        </w:rPr>
        <w:t>ABSTRACT</w:t>
      </w:r>
    </w:p>
    <w:p w:rsidR="001155AC" w:rsidRDefault="00FB4FB8" w:rsidP="00B55C10">
      <w:pPr>
        <w:ind w:firstLine="567"/>
        <w:jc w:val="both"/>
        <w:rPr>
          <w:lang w:val="id-ID"/>
        </w:rPr>
      </w:pPr>
      <w:r>
        <w:t xml:space="preserve">Mangrove ecosystem is one of the important coastal ecosystems for biodiversity, coastal protection and daily livelihood of millions of people in coastal developing countries including Thailand. This study was conducted in </w:t>
      </w:r>
      <w:proofErr w:type="spellStart"/>
      <w:r>
        <w:t>Ranong</w:t>
      </w:r>
      <w:proofErr w:type="spellEnd"/>
      <w:r>
        <w:t xml:space="preserve"> Province, Thailand with the aim to identify and determine the mangrove patches distribution and its species. Remotely sensed data was used and revealed that the mangrove forest was existed in each district. </w:t>
      </w:r>
      <w:proofErr w:type="spellStart"/>
      <w:r>
        <w:t>Mueng</w:t>
      </w:r>
      <w:proofErr w:type="spellEnd"/>
      <w:r>
        <w:t xml:space="preserve"> district is considered as the area where the highest number of mangrove patches found with the </w:t>
      </w:r>
      <w:proofErr w:type="spellStart"/>
      <w:r>
        <w:t>totale</w:t>
      </w:r>
      <w:proofErr w:type="spellEnd"/>
      <w:r>
        <w:t xml:space="preserve"> 17 patches, </w:t>
      </w:r>
      <w:proofErr w:type="gramStart"/>
      <w:r>
        <w:t>The</w:t>
      </w:r>
      <w:proofErr w:type="gramEnd"/>
      <w:r>
        <w:t xml:space="preserve"> smallest patch number was identified in </w:t>
      </w:r>
      <w:proofErr w:type="spellStart"/>
      <w:r>
        <w:t>Kra</w:t>
      </w:r>
      <w:proofErr w:type="spellEnd"/>
      <w:r>
        <w:t xml:space="preserve"> </w:t>
      </w:r>
      <w:proofErr w:type="spellStart"/>
      <w:r>
        <w:t>Buri</w:t>
      </w:r>
      <w:proofErr w:type="spellEnd"/>
      <w:r>
        <w:t xml:space="preserve"> district with a total of only 3 patches. Most of the patches were formed clumped, elongated with medium and large sizes and were located along the Andaman seacoast. The Point Centered Quarter (PCQ) field method was employed for floristic inventory. The Result indicated that there were 19 identified mangrove species with 4 dominant </w:t>
      </w:r>
      <w:proofErr w:type="spellStart"/>
      <w:r>
        <w:t>taxa</w:t>
      </w:r>
      <w:proofErr w:type="spellEnd"/>
      <w:r>
        <w:t xml:space="preserve"> namely, </w:t>
      </w:r>
      <w:proofErr w:type="spellStart"/>
      <w:r>
        <w:t>Rhizophora</w:t>
      </w:r>
      <w:proofErr w:type="spellEnd"/>
      <w:r>
        <w:t xml:space="preserve">, </w:t>
      </w:r>
      <w:proofErr w:type="spellStart"/>
      <w:r>
        <w:t>Avicennia</w:t>
      </w:r>
      <w:proofErr w:type="spellEnd"/>
      <w:r>
        <w:t xml:space="preserve">, </w:t>
      </w:r>
      <w:proofErr w:type="spellStart"/>
      <w:r>
        <w:t>Ceriops</w:t>
      </w:r>
      <w:proofErr w:type="spellEnd"/>
      <w:r>
        <w:t xml:space="preserve"> and </w:t>
      </w:r>
      <w:proofErr w:type="spellStart"/>
      <w:r>
        <w:t>Bruguiera</w:t>
      </w:r>
      <w:proofErr w:type="spellEnd"/>
      <w:r>
        <w:t xml:space="preserve"> found in </w:t>
      </w:r>
      <w:proofErr w:type="spellStart"/>
      <w:r>
        <w:t>Ranong</w:t>
      </w:r>
      <w:proofErr w:type="spellEnd"/>
      <w:r>
        <w:t xml:space="preserve"> and these types would be considered as the choice for mangrove reforestation</w:t>
      </w:r>
      <w:r w:rsidR="003D0867">
        <w:t xml:space="preserve">. This result derived from this study may useful for various stakeholders in </w:t>
      </w:r>
      <w:proofErr w:type="spellStart"/>
      <w:r w:rsidR="003D0867">
        <w:t>Ranong</w:t>
      </w:r>
      <w:proofErr w:type="spellEnd"/>
      <w:r w:rsidR="003D0867">
        <w:t xml:space="preserve"> such as local government units, </w:t>
      </w:r>
      <w:proofErr w:type="spellStart"/>
      <w:r w:rsidR="003D0867">
        <w:t>non governmental</w:t>
      </w:r>
      <w:proofErr w:type="spellEnd"/>
      <w:r w:rsidR="003D0867">
        <w:t xml:space="preserve"> organization and decision-makers and could be served for mangrove management and coastal landscape planning in that area.</w:t>
      </w:r>
    </w:p>
    <w:p w:rsidR="00B55C10" w:rsidRPr="00B55C10" w:rsidRDefault="00B55C10">
      <w:pPr>
        <w:rPr>
          <w:lang w:val="id-ID"/>
        </w:rPr>
      </w:pPr>
      <w:r>
        <w:rPr>
          <w:lang w:val="id-ID"/>
        </w:rPr>
        <w:t xml:space="preserve">Keyword: </w:t>
      </w:r>
      <w:r>
        <w:rPr>
          <w:rStyle w:val="ds-interpreted-field"/>
        </w:rPr>
        <w:t>mangrove patch</w:t>
      </w:r>
      <w:r>
        <w:rPr>
          <w:rStyle w:val="ds-interpreted-field"/>
          <w:lang w:val="id-ID"/>
        </w:rPr>
        <w:t xml:space="preserve">, </w:t>
      </w:r>
      <w:r>
        <w:rPr>
          <w:rStyle w:val="ds-interpreted-field"/>
        </w:rPr>
        <w:t>coastal environment</w:t>
      </w:r>
      <w:r>
        <w:rPr>
          <w:rStyle w:val="ds-interpreted-field"/>
          <w:lang w:val="id-ID"/>
        </w:rPr>
        <w:t xml:space="preserve">, </w:t>
      </w:r>
      <w:r>
        <w:rPr>
          <w:rStyle w:val="ds-interpreted-field"/>
        </w:rPr>
        <w:t>biodiversity</w:t>
      </w:r>
    </w:p>
    <w:sectPr w:rsidR="00B55C10" w:rsidRPr="00B55C10" w:rsidSect="001155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rsids>
    <w:rsidRoot w:val="00FB4FB8"/>
    <w:rsid w:val="001155AC"/>
    <w:rsid w:val="003D0867"/>
    <w:rsid w:val="00B55C10"/>
    <w:rsid w:val="00C83A82"/>
    <w:rsid w:val="00FB4F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5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s-interpreted-field">
    <w:name w:val="ds-interpreted-field"/>
    <w:basedOn w:val="DefaultParagraphFont"/>
    <w:rsid w:val="00B55C1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ipb</Company>
  <LinksUpToDate>false</LinksUpToDate>
  <CharactersWithSpaces>1567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ipb</dc:creator>
  <cp:keywords/>
  <dc:description/>
  <cp:lastModifiedBy>webo2</cp:lastModifiedBy>
  <cp:revision>2</cp:revision>
  <dcterms:created xsi:type="dcterms:W3CDTF">2012-09-12T02:58:00Z</dcterms:created>
  <dcterms:modified xsi:type="dcterms:W3CDTF">2012-09-12T07:45:00Z</dcterms:modified>
</cp:coreProperties>
</file>