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51" w:rsidRDefault="009F5D4E" w:rsidP="00DD5D89">
      <w:pPr>
        <w:spacing w:after="0"/>
        <w:jc w:val="center"/>
      </w:pPr>
      <w:r>
        <w:rPr>
          <w:noProof/>
          <w:lang w:val="id-ID" w:eastAsia="id-ID"/>
        </w:rPr>
        <w:drawing>
          <wp:inline distT="0" distB="0" distL="0" distR="0">
            <wp:extent cx="900000" cy="897799"/>
            <wp:effectExtent l="19050" t="0" r="0" b="0"/>
            <wp:docPr id="1" name="Picture 1" descr="D:\gedeg\album\ipb\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edeg\album\ipb\images.jpeg"/>
                    <pic:cNvPicPr>
                      <a:picLocks noChangeAspect="1" noChangeArrowheads="1"/>
                    </pic:cNvPicPr>
                  </pic:nvPicPr>
                  <pic:blipFill>
                    <a:blip r:embed="rId8"/>
                    <a:srcRect/>
                    <a:stretch>
                      <a:fillRect/>
                    </a:stretch>
                  </pic:blipFill>
                  <pic:spPr bwMode="auto">
                    <a:xfrm>
                      <a:off x="0" y="0"/>
                      <a:ext cx="900000" cy="897799"/>
                    </a:xfrm>
                    <a:prstGeom prst="rect">
                      <a:avLst/>
                    </a:prstGeom>
                    <a:noFill/>
                    <a:ln w="9525">
                      <a:noFill/>
                      <a:miter lim="800000"/>
                      <a:headEnd/>
                      <a:tailEnd/>
                    </a:ln>
                  </pic:spPr>
                </pic:pic>
              </a:graphicData>
            </a:graphic>
          </wp:inline>
        </w:drawing>
      </w:r>
    </w:p>
    <w:p w:rsidR="00DD5D89" w:rsidRDefault="00DD5D89" w:rsidP="00DD5D89">
      <w:pPr>
        <w:spacing w:after="0"/>
        <w:jc w:val="center"/>
        <w:rPr>
          <w:rFonts w:ascii="Times New Roman" w:hAnsi="Times New Roman" w:cs="Times New Roman"/>
          <w:sz w:val="28"/>
          <w:szCs w:val="28"/>
        </w:rPr>
      </w:pPr>
    </w:p>
    <w:p w:rsidR="009F5D4E" w:rsidRPr="004D661A" w:rsidRDefault="009F5D4E" w:rsidP="00DD5D89">
      <w:pPr>
        <w:spacing w:after="0"/>
        <w:jc w:val="center"/>
        <w:rPr>
          <w:rFonts w:ascii="Times New Roman" w:hAnsi="Times New Roman" w:cs="Times New Roman"/>
          <w:sz w:val="28"/>
          <w:szCs w:val="28"/>
        </w:rPr>
      </w:pPr>
      <w:r w:rsidRPr="004D661A">
        <w:rPr>
          <w:rFonts w:ascii="Times New Roman" w:hAnsi="Times New Roman" w:cs="Times New Roman"/>
          <w:sz w:val="28"/>
          <w:szCs w:val="28"/>
        </w:rPr>
        <w:t>PROGRAM KREATIVITAS MAHASISWA</w:t>
      </w:r>
    </w:p>
    <w:p w:rsidR="009F5D4E" w:rsidRDefault="00777998" w:rsidP="004D0B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TUMPANGSARI: BUDIDAYA </w:t>
      </w:r>
      <w:r w:rsidR="009F5D4E" w:rsidRPr="004D661A">
        <w:rPr>
          <w:rFonts w:ascii="Times New Roman" w:hAnsi="Times New Roman" w:cs="Times New Roman"/>
          <w:b/>
          <w:sz w:val="28"/>
          <w:szCs w:val="28"/>
        </w:rPr>
        <w:t>PORANG</w:t>
      </w:r>
      <w:r w:rsidR="00DF3A8D" w:rsidRPr="00DF3A8D">
        <w:t xml:space="preserve"> </w:t>
      </w:r>
      <w:r w:rsidR="00DF3A8D">
        <w:t>(</w:t>
      </w:r>
      <w:r w:rsidR="00DF3A8D" w:rsidRPr="00DF3A8D">
        <w:rPr>
          <w:rFonts w:ascii="Times New Roman" w:hAnsi="Times New Roman" w:cs="Times New Roman"/>
          <w:b/>
          <w:i/>
          <w:sz w:val="28"/>
          <w:szCs w:val="28"/>
        </w:rPr>
        <w:t>Amorphophalus oncophyllus</w:t>
      </w:r>
      <w:r w:rsidR="00DF3A8D">
        <w:rPr>
          <w:rFonts w:ascii="Times New Roman" w:hAnsi="Times New Roman" w:cs="Times New Roman"/>
          <w:b/>
          <w:i/>
          <w:sz w:val="28"/>
          <w:szCs w:val="28"/>
        </w:rPr>
        <w:t>)</w:t>
      </w:r>
      <w:r w:rsidR="009F5D4E" w:rsidRPr="004D661A">
        <w:rPr>
          <w:rFonts w:ascii="Times New Roman" w:hAnsi="Times New Roman" w:cs="Times New Roman"/>
          <w:b/>
          <w:sz w:val="28"/>
          <w:szCs w:val="28"/>
        </w:rPr>
        <w:t xml:space="preserve"> </w:t>
      </w:r>
      <w:r w:rsidR="00A43B9C">
        <w:rPr>
          <w:rFonts w:ascii="Times New Roman" w:hAnsi="Times New Roman" w:cs="Times New Roman"/>
          <w:b/>
          <w:sz w:val="28"/>
          <w:szCs w:val="28"/>
        </w:rPr>
        <w:t xml:space="preserve">DI BAWAH TEGAKAN KEBUN KARET </w:t>
      </w:r>
      <w:r w:rsidR="004D661A" w:rsidRPr="004D661A">
        <w:rPr>
          <w:rFonts w:ascii="Times New Roman" w:hAnsi="Times New Roman" w:cs="Times New Roman"/>
          <w:b/>
          <w:sz w:val="28"/>
          <w:szCs w:val="28"/>
        </w:rPr>
        <w:t xml:space="preserve">SEBAGAI </w:t>
      </w:r>
      <w:r>
        <w:rPr>
          <w:rFonts w:ascii="Times New Roman" w:hAnsi="Times New Roman" w:cs="Times New Roman"/>
          <w:b/>
          <w:sz w:val="28"/>
          <w:szCs w:val="28"/>
        </w:rPr>
        <w:t>OPTIMALISASI LAHAN</w:t>
      </w:r>
    </w:p>
    <w:p w:rsidR="00DD5D89" w:rsidRDefault="00DD5D89" w:rsidP="00DD5D89">
      <w:pPr>
        <w:spacing w:after="0"/>
        <w:jc w:val="center"/>
        <w:rPr>
          <w:rFonts w:ascii="Times New Roman" w:hAnsi="Times New Roman" w:cs="Times New Roman"/>
          <w:b/>
          <w:sz w:val="28"/>
          <w:szCs w:val="28"/>
        </w:rPr>
      </w:pPr>
    </w:p>
    <w:p w:rsidR="00DD5D89" w:rsidRDefault="00DD5D89" w:rsidP="00DD5D89">
      <w:pPr>
        <w:spacing w:after="0"/>
        <w:jc w:val="center"/>
        <w:rPr>
          <w:rFonts w:ascii="Times New Roman" w:hAnsi="Times New Roman" w:cs="Times New Roman"/>
          <w:b/>
          <w:sz w:val="28"/>
          <w:szCs w:val="28"/>
        </w:rPr>
      </w:pPr>
    </w:p>
    <w:p w:rsidR="004D661A" w:rsidRDefault="00DD5D89" w:rsidP="00DD5D89">
      <w:pPr>
        <w:spacing w:after="0"/>
        <w:jc w:val="center"/>
        <w:rPr>
          <w:rFonts w:ascii="Times New Roman" w:hAnsi="Times New Roman" w:cs="Times New Roman"/>
          <w:sz w:val="28"/>
          <w:szCs w:val="28"/>
        </w:rPr>
      </w:pPr>
      <w:r>
        <w:rPr>
          <w:rFonts w:ascii="Times New Roman" w:hAnsi="Times New Roman" w:cs="Times New Roman"/>
          <w:sz w:val="28"/>
          <w:szCs w:val="28"/>
        </w:rPr>
        <w:t>Bidang Kegiatan</w:t>
      </w:r>
      <w:r w:rsidR="004D661A">
        <w:rPr>
          <w:rFonts w:ascii="Times New Roman" w:hAnsi="Times New Roman" w:cs="Times New Roman"/>
          <w:sz w:val="28"/>
          <w:szCs w:val="28"/>
        </w:rPr>
        <w:t>:</w:t>
      </w:r>
    </w:p>
    <w:p w:rsidR="004D661A" w:rsidRDefault="004D661A" w:rsidP="00DD5D89">
      <w:pPr>
        <w:spacing w:after="0"/>
        <w:jc w:val="center"/>
        <w:rPr>
          <w:rFonts w:ascii="Times New Roman" w:hAnsi="Times New Roman" w:cs="Times New Roman"/>
          <w:sz w:val="28"/>
          <w:szCs w:val="28"/>
        </w:rPr>
      </w:pPr>
      <w:r>
        <w:rPr>
          <w:rFonts w:ascii="Times New Roman" w:hAnsi="Times New Roman" w:cs="Times New Roman"/>
          <w:sz w:val="28"/>
          <w:szCs w:val="28"/>
        </w:rPr>
        <w:t>PKM G</w:t>
      </w:r>
      <w:r w:rsidR="004D0B48">
        <w:rPr>
          <w:rFonts w:ascii="Times New Roman" w:hAnsi="Times New Roman" w:cs="Times New Roman"/>
          <w:sz w:val="28"/>
          <w:szCs w:val="28"/>
        </w:rPr>
        <w:t>AGASAN TER</w:t>
      </w:r>
      <w:r>
        <w:rPr>
          <w:rFonts w:ascii="Times New Roman" w:hAnsi="Times New Roman" w:cs="Times New Roman"/>
          <w:sz w:val="28"/>
          <w:szCs w:val="28"/>
        </w:rPr>
        <w:t>T</w:t>
      </w:r>
      <w:r w:rsidR="004D0B48">
        <w:rPr>
          <w:rFonts w:ascii="Times New Roman" w:hAnsi="Times New Roman" w:cs="Times New Roman"/>
          <w:sz w:val="28"/>
          <w:szCs w:val="28"/>
        </w:rPr>
        <w:t>ULIS</w:t>
      </w:r>
    </w:p>
    <w:p w:rsidR="008E39BA" w:rsidRDefault="008E39BA" w:rsidP="00DD5D89">
      <w:pPr>
        <w:spacing w:after="0"/>
        <w:jc w:val="center"/>
        <w:rPr>
          <w:rFonts w:ascii="Times New Roman" w:hAnsi="Times New Roman" w:cs="Times New Roman"/>
          <w:sz w:val="28"/>
          <w:szCs w:val="28"/>
        </w:rPr>
      </w:pPr>
    </w:p>
    <w:p w:rsidR="00DD5D89" w:rsidRDefault="00DD5D89" w:rsidP="00DD5D89">
      <w:pPr>
        <w:spacing w:after="0"/>
        <w:jc w:val="center"/>
        <w:rPr>
          <w:rFonts w:ascii="Times New Roman" w:hAnsi="Times New Roman" w:cs="Times New Roman"/>
          <w:sz w:val="28"/>
          <w:szCs w:val="28"/>
        </w:rPr>
      </w:pPr>
    </w:p>
    <w:p w:rsidR="004D661A" w:rsidRDefault="00DD5D89" w:rsidP="00DD5D89">
      <w:pPr>
        <w:spacing w:after="0"/>
        <w:jc w:val="center"/>
        <w:rPr>
          <w:rFonts w:ascii="Times New Roman" w:hAnsi="Times New Roman" w:cs="Times New Roman"/>
          <w:sz w:val="28"/>
          <w:szCs w:val="28"/>
        </w:rPr>
      </w:pPr>
      <w:r>
        <w:rPr>
          <w:rFonts w:ascii="Times New Roman" w:hAnsi="Times New Roman" w:cs="Times New Roman"/>
          <w:sz w:val="28"/>
          <w:szCs w:val="28"/>
        </w:rPr>
        <w:t>Diusulkan Oleh</w:t>
      </w:r>
      <w:r w:rsidR="004D661A">
        <w:rPr>
          <w:rFonts w:ascii="Times New Roman" w:hAnsi="Times New Roman" w:cs="Times New Roman"/>
          <w:sz w:val="28"/>
          <w:szCs w:val="28"/>
        </w:rPr>
        <w:t>:</w:t>
      </w:r>
    </w:p>
    <w:p w:rsidR="004D661A" w:rsidRDefault="004D0B48" w:rsidP="004D0B48">
      <w:pPr>
        <w:spacing w:after="0"/>
        <w:ind w:left="720" w:firstLine="556"/>
        <w:rPr>
          <w:rFonts w:ascii="Times New Roman" w:hAnsi="Times New Roman" w:cs="Times New Roman"/>
          <w:sz w:val="28"/>
          <w:szCs w:val="28"/>
        </w:rPr>
      </w:pPr>
      <w:r>
        <w:rPr>
          <w:rFonts w:ascii="Times New Roman" w:hAnsi="Times New Roman" w:cs="Times New Roman"/>
          <w:sz w:val="28"/>
          <w:szCs w:val="28"/>
        </w:rPr>
        <w:t>Ketua:</w:t>
      </w:r>
      <w:r>
        <w:rPr>
          <w:rFonts w:ascii="Times New Roman" w:hAnsi="Times New Roman" w:cs="Times New Roman"/>
          <w:sz w:val="28"/>
          <w:szCs w:val="28"/>
        </w:rPr>
        <w:tab/>
      </w:r>
      <w:r>
        <w:rPr>
          <w:rFonts w:ascii="Times New Roman" w:hAnsi="Times New Roman" w:cs="Times New Roman"/>
          <w:sz w:val="28"/>
          <w:szCs w:val="28"/>
        </w:rPr>
        <w:tab/>
      </w:r>
      <w:r w:rsidR="004D661A">
        <w:rPr>
          <w:rFonts w:ascii="Times New Roman" w:hAnsi="Times New Roman" w:cs="Times New Roman"/>
          <w:sz w:val="28"/>
          <w:szCs w:val="28"/>
        </w:rPr>
        <w:t>Ali Sarton</w:t>
      </w:r>
      <w:r>
        <w:rPr>
          <w:rFonts w:ascii="Times New Roman" w:hAnsi="Times New Roman" w:cs="Times New Roman"/>
          <w:sz w:val="28"/>
          <w:szCs w:val="28"/>
        </w:rPr>
        <w:tab/>
      </w:r>
      <w:r>
        <w:rPr>
          <w:rFonts w:ascii="Times New Roman" w:hAnsi="Times New Roman" w:cs="Times New Roman"/>
          <w:sz w:val="28"/>
          <w:szCs w:val="28"/>
        </w:rPr>
        <w:tab/>
      </w:r>
      <w:r w:rsidR="004D661A">
        <w:rPr>
          <w:rFonts w:ascii="Times New Roman" w:hAnsi="Times New Roman" w:cs="Times New Roman"/>
          <w:sz w:val="28"/>
          <w:szCs w:val="28"/>
        </w:rPr>
        <w:t>E24080015 (2008</w:t>
      </w:r>
      <w:r w:rsidR="00036EF0">
        <w:rPr>
          <w:rFonts w:ascii="Times New Roman" w:hAnsi="Times New Roman" w:cs="Times New Roman"/>
          <w:sz w:val="28"/>
          <w:szCs w:val="28"/>
        </w:rPr>
        <w:t>)</w:t>
      </w:r>
    </w:p>
    <w:p w:rsidR="004D0B48" w:rsidRDefault="004D0B48" w:rsidP="004D0B48">
      <w:pPr>
        <w:spacing w:after="0"/>
        <w:ind w:firstLine="1276"/>
        <w:rPr>
          <w:rFonts w:ascii="Times New Roman" w:hAnsi="Times New Roman" w:cs="Times New Roman"/>
          <w:sz w:val="28"/>
          <w:szCs w:val="28"/>
        </w:rPr>
      </w:pPr>
      <w:r>
        <w:rPr>
          <w:rFonts w:ascii="Times New Roman" w:hAnsi="Times New Roman" w:cs="Times New Roman"/>
          <w:sz w:val="28"/>
          <w:szCs w:val="28"/>
        </w:rPr>
        <w:t>Anggota:</w:t>
      </w:r>
      <w:r>
        <w:rPr>
          <w:rFonts w:ascii="Times New Roman" w:hAnsi="Times New Roman" w:cs="Times New Roman"/>
          <w:sz w:val="28"/>
          <w:szCs w:val="28"/>
        </w:rPr>
        <w:tab/>
        <w:t>Solekhuddin</w:t>
      </w:r>
      <w:r>
        <w:rPr>
          <w:rFonts w:ascii="Times New Roman" w:hAnsi="Times New Roman" w:cs="Times New Roman"/>
          <w:sz w:val="28"/>
          <w:szCs w:val="28"/>
        </w:rPr>
        <w:tab/>
      </w:r>
      <w:r>
        <w:rPr>
          <w:rFonts w:ascii="Times New Roman" w:hAnsi="Times New Roman" w:cs="Times New Roman"/>
          <w:sz w:val="28"/>
          <w:szCs w:val="28"/>
        </w:rPr>
        <w:tab/>
        <w:t>E14080079</w:t>
      </w:r>
      <w:r>
        <w:rPr>
          <w:rFonts w:ascii="Times New Roman" w:hAnsi="Times New Roman" w:cs="Times New Roman"/>
          <w:sz w:val="28"/>
          <w:szCs w:val="28"/>
        </w:rPr>
        <w:tab/>
        <w:t>(2008)</w:t>
      </w:r>
    </w:p>
    <w:p w:rsidR="008E39BA" w:rsidRDefault="004D0B48" w:rsidP="004D0B48">
      <w:pPr>
        <w:spacing w:after="0"/>
        <w:ind w:left="2160" w:firstLine="720"/>
        <w:rPr>
          <w:rFonts w:ascii="Times New Roman" w:hAnsi="Times New Roman" w:cs="Times New Roman"/>
          <w:sz w:val="28"/>
          <w:szCs w:val="28"/>
        </w:rPr>
      </w:pPr>
      <w:r>
        <w:rPr>
          <w:rFonts w:ascii="Times New Roman" w:hAnsi="Times New Roman" w:cs="Times New Roman"/>
          <w:sz w:val="28"/>
          <w:szCs w:val="28"/>
        </w:rPr>
        <w:t>Kodrat</w:t>
      </w:r>
      <w:r>
        <w:rPr>
          <w:rFonts w:ascii="Times New Roman" w:hAnsi="Times New Roman" w:cs="Times New Roman"/>
          <w:sz w:val="28"/>
          <w:szCs w:val="28"/>
        </w:rPr>
        <w:tab/>
      </w:r>
      <w:r>
        <w:rPr>
          <w:rFonts w:ascii="Times New Roman" w:hAnsi="Times New Roman" w:cs="Times New Roman"/>
          <w:sz w:val="28"/>
          <w:szCs w:val="28"/>
        </w:rPr>
        <w:tab/>
      </w:r>
      <w:r w:rsidR="008E39BA">
        <w:rPr>
          <w:rFonts w:ascii="Times New Roman" w:hAnsi="Times New Roman" w:cs="Times New Roman"/>
          <w:sz w:val="28"/>
          <w:szCs w:val="28"/>
        </w:rPr>
        <w:t>A24090009 (2009)</w:t>
      </w:r>
    </w:p>
    <w:p w:rsidR="004D0B48" w:rsidRDefault="004D0B48" w:rsidP="00DD5D89">
      <w:pPr>
        <w:spacing w:after="0"/>
        <w:jc w:val="center"/>
        <w:rPr>
          <w:rFonts w:ascii="Times New Roman" w:hAnsi="Times New Roman" w:cs="Times New Roman"/>
          <w:sz w:val="28"/>
          <w:szCs w:val="28"/>
        </w:rPr>
      </w:pPr>
    </w:p>
    <w:p w:rsidR="00CD2487" w:rsidRDefault="00CD2487" w:rsidP="00DD5D89">
      <w:pPr>
        <w:spacing w:after="0"/>
        <w:jc w:val="center"/>
        <w:rPr>
          <w:rFonts w:ascii="Times New Roman" w:hAnsi="Times New Roman" w:cs="Times New Roman"/>
          <w:sz w:val="28"/>
          <w:szCs w:val="28"/>
        </w:rPr>
      </w:pPr>
    </w:p>
    <w:p w:rsidR="00DD5D89" w:rsidRDefault="00DD5D89" w:rsidP="00DD5D89">
      <w:pPr>
        <w:spacing w:after="0"/>
        <w:jc w:val="center"/>
        <w:rPr>
          <w:rFonts w:ascii="Times New Roman" w:hAnsi="Times New Roman" w:cs="Times New Roman"/>
          <w:sz w:val="28"/>
          <w:szCs w:val="28"/>
        </w:rPr>
      </w:pPr>
    </w:p>
    <w:p w:rsidR="00DD5D89" w:rsidRDefault="00DD5D89" w:rsidP="004D0B48">
      <w:pPr>
        <w:spacing w:after="0"/>
        <w:rPr>
          <w:rFonts w:ascii="Times New Roman" w:hAnsi="Times New Roman" w:cs="Times New Roman"/>
          <w:sz w:val="28"/>
          <w:szCs w:val="28"/>
        </w:rPr>
      </w:pPr>
    </w:p>
    <w:p w:rsidR="004D661A" w:rsidRDefault="004D661A" w:rsidP="00DD5D89">
      <w:pPr>
        <w:spacing w:after="0"/>
        <w:jc w:val="center"/>
        <w:rPr>
          <w:rFonts w:ascii="Times New Roman" w:hAnsi="Times New Roman" w:cs="Times New Roman"/>
          <w:sz w:val="28"/>
          <w:szCs w:val="28"/>
        </w:rPr>
      </w:pPr>
      <w:r>
        <w:rPr>
          <w:rFonts w:ascii="Times New Roman" w:hAnsi="Times New Roman" w:cs="Times New Roman"/>
          <w:sz w:val="28"/>
          <w:szCs w:val="28"/>
        </w:rPr>
        <w:t>INSTITUT PERTANIAN BOGOR</w:t>
      </w:r>
    </w:p>
    <w:p w:rsidR="00DF3A8D" w:rsidRDefault="004D661A" w:rsidP="00DD5D89">
      <w:pPr>
        <w:spacing w:after="0"/>
        <w:jc w:val="center"/>
        <w:rPr>
          <w:rFonts w:ascii="Times New Roman" w:hAnsi="Times New Roman" w:cs="Times New Roman"/>
          <w:sz w:val="28"/>
          <w:szCs w:val="28"/>
        </w:rPr>
      </w:pPr>
      <w:r>
        <w:rPr>
          <w:rFonts w:ascii="Times New Roman" w:hAnsi="Times New Roman" w:cs="Times New Roman"/>
          <w:sz w:val="28"/>
          <w:szCs w:val="28"/>
        </w:rPr>
        <w:t>BOGOR</w:t>
      </w:r>
    </w:p>
    <w:p w:rsidR="00DA1C24" w:rsidRDefault="004D661A" w:rsidP="004D0B48">
      <w:pPr>
        <w:spacing w:after="0"/>
        <w:jc w:val="center"/>
        <w:rPr>
          <w:rFonts w:ascii="Times New Roman" w:hAnsi="Times New Roman" w:cs="Times New Roman"/>
          <w:sz w:val="28"/>
          <w:szCs w:val="28"/>
        </w:rPr>
      </w:pPr>
      <w:r>
        <w:rPr>
          <w:rFonts w:ascii="Times New Roman" w:hAnsi="Times New Roman" w:cs="Times New Roman"/>
          <w:sz w:val="28"/>
          <w:szCs w:val="28"/>
        </w:rPr>
        <w:t>2011</w:t>
      </w:r>
    </w:p>
    <w:p w:rsidR="004D0B48" w:rsidRPr="004D0B48" w:rsidRDefault="004D0B48" w:rsidP="004D0B48">
      <w:pPr>
        <w:spacing w:after="0"/>
        <w:jc w:val="center"/>
        <w:rPr>
          <w:rFonts w:ascii="Times New Roman" w:hAnsi="Times New Roman" w:cs="Times New Roman"/>
          <w:sz w:val="28"/>
          <w:szCs w:val="28"/>
        </w:rPr>
      </w:pPr>
    </w:p>
    <w:p w:rsidR="00FC2EF1" w:rsidRPr="00FC2EF1" w:rsidRDefault="00FC2EF1" w:rsidP="00DD5D89">
      <w:pPr>
        <w:spacing w:after="0" w:line="240" w:lineRule="auto"/>
        <w:jc w:val="center"/>
        <w:rPr>
          <w:rFonts w:ascii="Times New Roman" w:hAnsi="Times New Roman" w:cs="Times New Roman"/>
          <w:sz w:val="24"/>
          <w:szCs w:val="24"/>
        </w:rPr>
      </w:pPr>
      <w:r w:rsidRPr="00FC2EF1">
        <w:rPr>
          <w:rFonts w:ascii="Times New Roman" w:hAnsi="Times New Roman" w:cs="Times New Roman"/>
          <w:sz w:val="24"/>
          <w:szCs w:val="24"/>
        </w:rPr>
        <w:lastRenderedPageBreak/>
        <w:t>HALAMAN PENGESAHAN</w:t>
      </w:r>
    </w:p>
    <w:p w:rsidR="00FC2EF1" w:rsidRPr="00FC2EF1" w:rsidRDefault="00793D06" w:rsidP="00DD5D89">
      <w:pPr>
        <w:tabs>
          <w:tab w:val="left" w:pos="1985"/>
          <w:tab w:val="left" w:pos="555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USULAN </w:t>
      </w:r>
      <w:r w:rsidR="00FC2EF1" w:rsidRPr="00FC2EF1">
        <w:rPr>
          <w:rFonts w:ascii="Times New Roman" w:hAnsi="Times New Roman" w:cs="Times New Roman"/>
          <w:sz w:val="24"/>
          <w:szCs w:val="24"/>
        </w:rPr>
        <w:t>PROGRAM KREATIVITAS MAHASISWA</w:t>
      </w:r>
    </w:p>
    <w:p w:rsidR="00FC2EF1" w:rsidRPr="00FC2EF1" w:rsidRDefault="00FC2EF1" w:rsidP="00DD5D89">
      <w:pPr>
        <w:tabs>
          <w:tab w:val="left" w:pos="1701"/>
          <w:tab w:val="left" w:pos="2835"/>
          <w:tab w:val="left" w:pos="3119"/>
          <w:tab w:val="left" w:pos="5550"/>
        </w:tabs>
        <w:spacing w:after="0" w:line="240" w:lineRule="auto"/>
        <w:ind w:left="3119" w:hanging="3119"/>
        <w:rPr>
          <w:rFonts w:ascii="Times New Roman" w:hAnsi="Times New Roman" w:cs="Times New Roman"/>
          <w:sz w:val="24"/>
          <w:szCs w:val="24"/>
        </w:rPr>
      </w:pPr>
      <w:r w:rsidRPr="00FC2EF1">
        <w:rPr>
          <w:rFonts w:ascii="Times New Roman" w:hAnsi="Times New Roman" w:cs="Times New Roman"/>
          <w:sz w:val="24"/>
          <w:szCs w:val="24"/>
        </w:rPr>
        <w:t>Judul Kegiatan</w:t>
      </w:r>
      <w:r w:rsidRPr="00FC2EF1">
        <w:rPr>
          <w:rFonts w:ascii="Times New Roman" w:hAnsi="Times New Roman" w:cs="Times New Roman"/>
          <w:sz w:val="24"/>
          <w:szCs w:val="24"/>
        </w:rPr>
        <w:tab/>
        <w:t xml:space="preserve">               </w:t>
      </w:r>
      <w:r w:rsidR="00DE7611">
        <w:rPr>
          <w:rFonts w:ascii="Times New Roman" w:hAnsi="Times New Roman" w:cs="Times New Roman"/>
          <w:sz w:val="24"/>
          <w:szCs w:val="24"/>
        </w:rPr>
        <w:tab/>
        <w:t xml:space="preserve">: </w:t>
      </w:r>
      <w:r w:rsidR="00777998">
        <w:rPr>
          <w:rFonts w:ascii="Times New Roman" w:hAnsi="Times New Roman" w:cs="Times New Roman"/>
          <w:sz w:val="24"/>
          <w:szCs w:val="24"/>
        </w:rPr>
        <w:t>Tumpangsari: Budidaya</w:t>
      </w:r>
      <w:r w:rsidR="00DE7611">
        <w:rPr>
          <w:rFonts w:ascii="Times New Roman" w:hAnsi="Times New Roman" w:cs="Times New Roman"/>
          <w:sz w:val="24"/>
          <w:szCs w:val="24"/>
        </w:rPr>
        <w:t xml:space="preserve"> </w:t>
      </w:r>
      <w:r>
        <w:rPr>
          <w:rFonts w:ascii="Times New Roman" w:hAnsi="Times New Roman" w:cs="Times New Roman"/>
          <w:sz w:val="24"/>
          <w:szCs w:val="24"/>
        </w:rPr>
        <w:t>Porang</w:t>
      </w:r>
      <w:r w:rsidR="00DF3A8D">
        <w:rPr>
          <w:rFonts w:ascii="Times New Roman" w:hAnsi="Times New Roman" w:cs="Times New Roman"/>
          <w:sz w:val="24"/>
          <w:szCs w:val="24"/>
        </w:rPr>
        <w:t xml:space="preserve"> (</w:t>
      </w:r>
      <w:r w:rsidR="00DF3A8D" w:rsidRPr="00DF3A8D">
        <w:rPr>
          <w:rFonts w:ascii="Times New Roman" w:hAnsi="Times New Roman" w:cs="Times New Roman"/>
          <w:i/>
          <w:sz w:val="24"/>
          <w:szCs w:val="24"/>
        </w:rPr>
        <w:t>Amorphophalus oncophyllus</w:t>
      </w:r>
      <w:r w:rsidR="00DF3A8D">
        <w:rPr>
          <w:rFonts w:ascii="Times New Roman" w:hAnsi="Times New Roman" w:cs="Times New Roman"/>
          <w:i/>
          <w:sz w:val="24"/>
          <w:szCs w:val="24"/>
        </w:rPr>
        <w:t>)</w:t>
      </w:r>
      <w:r>
        <w:rPr>
          <w:rFonts w:ascii="Times New Roman" w:hAnsi="Times New Roman" w:cs="Times New Roman"/>
          <w:sz w:val="24"/>
          <w:szCs w:val="24"/>
        </w:rPr>
        <w:t xml:space="preserve"> </w:t>
      </w:r>
      <w:r w:rsidR="00A43B9C">
        <w:rPr>
          <w:rFonts w:ascii="Times New Roman" w:hAnsi="Times New Roman" w:cs="Times New Roman"/>
          <w:sz w:val="24"/>
          <w:szCs w:val="24"/>
        </w:rPr>
        <w:t>Di Bawah Tegakan Kebun Karet</w:t>
      </w:r>
      <w:r>
        <w:rPr>
          <w:rFonts w:ascii="Times New Roman" w:hAnsi="Times New Roman" w:cs="Times New Roman"/>
          <w:sz w:val="24"/>
          <w:szCs w:val="24"/>
        </w:rPr>
        <w:t xml:space="preserve"> Sebagai </w:t>
      </w:r>
      <w:r w:rsidR="00777998">
        <w:rPr>
          <w:rFonts w:ascii="Times New Roman" w:hAnsi="Times New Roman" w:cs="Times New Roman"/>
          <w:sz w:val="24"/>
          <w:szCs w:val="24"/>
        </w:rPr>
        <w:t>Optimalisasi lahan</w:t>
      </w:r>
    </w:p>
    <w:p w:rsidR="00FC2EF1" w:rsidRPr="00FC2EF1" w:rsidRDefault="00FC2EF1" w:rsidP="00DD5D89">
      <w:pPr>
        <w:tabs>
          <w:tab w:val="left" w:pos="1985"/>
          <w:tab w:val="left" w:pos="2835"/>
          <w:tab w:val="left" w:pos="3119"/>
          <w:tab w:val="left" w:pos="5550"/>
        </w:tabs>
        <w:spacing w:after="0" w:line="240" w:lineRule="auto"/>
        <w:rPr>
          <w:rFonts w:ascii="Times New Roman" w:hAnsi="Times New Roman" w:cs="Times New Roman"/>
          <w:sz w:val="24"/>
          <w:szCs w:val="24"/>
        </w:rPr>
      </w:pPr>
      <w:r w:rsidRPr="00FC2EF1">
        <w:rPr>
          <w:rFonts w:ascii="Times New Roman" w:hAnsi="Times New Roman" w:cs="Times New Roman"/>
          <w:sz w:val="24"/>
          <w:szCs w:val="24"/>
        </w:rPr>
        <w:t>Bidang Kegiatan</w:t>
      </w:r>
      <w:r w:rsidRPr="00FC2EF1">
        <w:rPr>
          <w:rFonts w:ascii="Times New Roman" w:hAnsi="Times New Roman" w:cs="Times New Roman"/>
          <w:sz w:val="24"/>
          <w:szCs w:val="24"/>
        </w:rPr>
        <w:tab/>
      </w:r>
      <w:r w:rsidRPr="00FC2EF1">
        <w:rPr>
          <w:rFonts w:ascii="Times New Roman" w:hAnsi="Times New Roman" w:cs="Times New Roman"/>
          <w:sz w:val="24"/>
          <w:szCs w:val="24"/>
        </w:rPr>
        <w:tab/>
        <w:t>:</w:t>
      </w:r>
      <w:r w:rsidR="00DD5D89">
        <w:rPr>
          <w:rFonts w:ascii="Times New Roman" w:hAnsi="Times New Roman" w:cs="Times New Roman"/>
          <w:sz w:val="24"/>
          <w:szCs w:val="24"/>
        </w:rPr>
        <w:tab/>
        <w:t>(√</w:t>
      </w:r>
      <w:r w:rsidR="006F491F">
        <w:rPr>
          <w:rFonts w:ascii="Times New Roman" w:hAnsi="Times New Roman" w:cs="Times New Roman"/>
          <w:sz w:val="24"/>
          <w:szCs w:val="24"/>
        </w:rPr>
        <w:t>) PKM-</w:t>
      </w:r>
      <w:r>
        <w:rPr>
          <w:rFonts w:ascii="Times New Roman" w:hAnsi="Times New Roman" w:cs="Times New Roman"/>
          <w:sz w:val="24"/>
          <w:szCs w:val="24"/>
        </w:rPr>
        <w:t>GT</w:t>
      </w:r>
      <w:r w:rsidR="00DD5D89">
        <w:rPr>
          <w:rFonts w:ascii="Times New Roman" w:hAnsi="Times New Roman" w:cs="Times New Roman"/>
          <w:sz w:val="24"/>
          <w:szCs w:val="24"/>
        </w:rPr>
        <w:t xml:space="preserve"> Bidang Pertanian </w:t>
      </w:r>
      <w:r w:rsidR="00DD5D89">
        <w:rPr>
          <w:rFonts w:ascii="Times New Roman" w:hAnsi="Times New Roman" w:cs="Times New Roman"/>
          <w:sz w:val="24"/>
          <w:szCs w:val="24"/>
        </w:rPr>
        <w:tab/>
      </w:r>
      <w:r>
        <w:rPr>
          <w:rFonts w:ascii="Times New Roman" w:hAnsi="Times New Roman" w:cs="Times New Roman"/>
          <w:sz w:val="24"/>
          <w:szCs w:val="24"/>
        </w:rPr>
        <w:t xml:space="preserve">(   </w:t>
      </w:r>
      <w:r w:rsidR="006F491F">
        <w:rPr>
          <w:rFonts w:ascii="Times New Roman" w:hAnsi="Times New Roman" w:cs="Times New Roman"/>
          <w:sz w:val="24"/>
          <w:szCs w:val="24"/>
        </w:rPr>
        <w:t>) PKM-AI</w:t>
      </w:r>
    </w:p>
    <w:p w:rsidR="00FC2EF1" w:rsidRPr="00FC2EF1" w:rsidRDefault="00FC2EF1" w:rsidP="00DD5D89">
      <w:pPr>
        <w:tabs>
          <w:tab w:val="left" w:pos="1985"/>
          <w:tab w:val="left" w:pos="5550"/>
        </w:tabs>
        <w:spacing w:after="0" w:line="240" w:lineRule="auto"/>
        <w:ind w:left="284" w:hanging="284"/>
        <w:rPr>
          <w:rFonts w:ascii="Times New Roman" w:hAnsi="Times New Roman" w:cs="Times New Roman"/>
          <w:sz w:val="24"/>
          <w:szCs w:val="24"/>
        </w:rPr>
      </w:pPr>
      <w:r w:rsidRPr="00FC2EF1">
        <w:rPr>
          <w:rFonts w:ascii="Times New Roman" w:hAnsi="Times New Roman" w:cs="Times New Roman"/>
          <w:sz w:val="24"/>
          <w:szCs w:val="24"/>
        </w:rPr>
        <w:t>Ketua Pelaksanana Kegiatan</w:t>
      </w:r>
      <w:r w:rsidRPr="00FC2EF1">
        <w:rPr>
          <w:rFonts w:ascii="Times New Roman" w:hAnsi="Times New Roman" w:cs="Times New Roman"/>
          <w:sz w:val="24"/>
          <w:szCs w:val="24"/>
        </w:rPr>
        <w:tab/>
      </w:r>
      <w:r w:rsidRPr="00FC2EF1">
        <w:rPr>
          <w:rFonts w:ascii="Times New Roman" w:hAnsi="Times New Roman" w:cs="Times New Roman"/>
          <w:sz w:val="24"/>
          <w:szCs w:val="24"/>
        </w:rPr>
        <w:tab/>
      </w:r>
      <w:r w:rsidRPr="00FC2EF1">
        <w:rPr>
          <w:rFonts w:ascii="Times New Roman" w:hAnsi="Times New Roman" w:cs="Times New Roman"/>
          <w:sz w:val="24"/>
          <w:szCs w:val="24"/>
        </w:rPr>
        <w:tab/>
      </w:r>
      <w:r w:rsidRPr="00FC2EF1">
        <w:rPr>
          <w:rFonts w:ascii="Times New Roman" w:hAnsi="Times New Roman" w:cs="Times New Roman"/>
          <w:sz w:val="24"/>
          <w:szCs w:val="24"/>
        </w:rPr>
        <w:tab/>
      </w:r>
      <w:r w:rsidRPr="00FC2EF1">
        <w:rPr>
          <w:rFonts w:ascii="Times New Roman" w:hAnsi="Times New Roman" w:cs="Times New Roman"/>
          <w:sz w:val="24"/>
          <w:szCs w:val="24"/>
        </w:rPr>
        <w:tab/>
        <w:t xml:space="preserve">        </w:t>
      </w:r>
    </w:p>
    <w:p w:rsidR="00FC2EF1" w:rsidRPr="00FC2EF1" w:rsidRDefault="00FC2EF1" w:rsidP="00DD5D89">
      <w:pPr>
        <w:pStyle w:val="ListParagraph"/>
        <w:numPr>
          <w:ilvl w:val="0"/>
          <w:numId w:val="1"/>
        </w:numPr>
        <w:tabs>
          <w:tab w:val="left" w:pos="1985"/>
          <w:tab w:val="left" w:pos="2835"/>
          <w:tab w:val="left" w:pos="3119"/>
          <w:tab w:val="left" w:pos="5550"/>
        </w:tabs>
        <w:spacing w:after="0" w:line="240" w:lineRule="auto"/>
        <w:ind w:left="426" w:hanging="426"/>
        <w:rPr>
          <w:rFonts w:ascii="Times New Roman" w:hAnsi="Times New Roman" w:cs="Times New Roman"/>
          <w:sz w:val="24"/>
          <w:szCs w:val="24"/>
        </w:rPr>
      </w:pPr>
      <w:r w:rsidRPr="00FC2EF1">
        <w:rPr>
          <w:rFonts w:ascii="Times New Roman" w:hAnsi="Times New Roman" w:cs="Times New Roman"/>
          <w:sz w:val="24"/>
          <w:szCs w:val="24"/>
        </w:rPr>
        <w:t>Nama</w:t>
      </w:r>
      <w:r w:rsidRPr="00FC2EF1">
        <w:rPr>
          <w:rFonts w:ascii="Times New Roman" w:hAnsi="Times New Roman" w:cs="Times New Roman"/>
          <w:sz w:val="24"/>
          <w:szCs w:val="24"/>
        </w:rPr>
        <w:tab/>
      </w:r>
      <w:r w:rsidRPr="00FC2EF1">
        <w:rPr>
          <w:rFonts w:ascii="Times New Roman" w:hAnsi="Times New Roman" w:cs="Times New Roman"/>
          <w:sz w:val="24"/>
          <w:szCs w:val="24"/>
        </w:rPr>
        <w:tab/>
        <w:t xml:space="preserve">: </w:t>
      </w:r>
      <w:r w:rsidRPr="00FC2EF1">
        <w:rPr>
          <w:rFonts w:ascii="Times New Roman" w:hAnsi="Times New Roman" w:cs="Times New Roman"/>
          <w:sz w:val="24"/>
          <w:szCs w:val="24"/>
        </w:rPr>
        <w:tab/>
        <w:t>Ali Sarton</w:t>
      </w:r>
    </w:p>
    <w:p w:rsidR="00FC2EF1" w:rsidRPr="00FC2EF1" w:rsidRDefault="00FC2EF1" w:rsidP="00DD5D89">
      <w:pPr>
        <w:pStyle w:val="ListParagraph"/>
        <w:numPr>
          <w:ilvl w:val="0"/>
          <w:numId w:val="1"/>
        </w:numPr>
        <w:tabs>
          <w:tab w:val="left" w:pos="1985"/>
          <w:tab w:val="left" w:pos="2835"/>
          <w:tab w:val="left" w:pos="3119"/>
          <w:tab w:val="left" w:pos="5550"/>
        </w:tabs>
        <w:spacing w:after="0" w:line="240" w:lineRule="auto"/>
        <w:ind w:left="426" w:hanging="426"/>
        <w:rPr>
          <w:rFonts w:ascii="Times New Roman" w:hAnsi="Times New Roman" w:cs="Times New Roman"/>
          <w:sz w:val="24"/>
          <w:szCs w:val="24"/>
        </w:rPr>
      </w:pPr>
      <w:r w:rsidRPr="00FC2EF1">
        <w:rPr>
          <w:rFonts w:ascii="Times New Roman" w:hAnsi="Times New Roman" w:cs="Times New Roman"/>
          <w:sz w:val="24"/>
          <w:szCs w:val="24"/>
        </w:rPr>
        <w:t>NRP</w:t>
      </w:r>
      <w:r w:rsidRPr="00FC2EF1">
        <w:rPr>
          <w:rFonts w:ascii="Times New Roman" w:hAnsi="Times New Roman" w:cs="Times New Roman"/>
          <w:sz w:val="24"/>
          <w:szCs w:val="24"/>
        </w:rPr>
        <w:tab/>
      </w:r>
      <w:r w:rsidRPr="00FC2EF1">
        <w:rPr>
          <w:rFonts w:ascii="Times New Roman" w:hAnsi="Times New Roman" w:cs="Times New Roman"/>
          <w:sz w:val="24"/>
          <w:szCs w:val="24"/>
        </w:rPr>
        <w:tab/>
        <w:t xml:space="preserve">: </w:t>
      </w:r>
      <w:r w:rsidRPr="00FC2EF1">
        <w:rPr>
          <w:rFonts w:ascii="Times New Roman" w:hAnsi="Times New Roman" w:cs="Times New Roman"/>
          <w:sz w:val="24"/>
          <w:szCs w:val="24"/>
        </w:rPr>
        <w:tab/>
        <w:t>E24080015</w:t>
      </w:r>
    </w:p>
    <w:p w:rsidR="00FC2EF1" w:rsidRPr="00FC2EF1" w:rsidRDefault="00FC2EF1" w:rsidP="00DD5D89">
      <w:pPr>
        <w:pStyle w:val="ListParagraph"/>
        <w:numPr>
          <w:ilvl w:val="0"/>
          <w:numId w:val="1"/>
        </w:numPr>
        <w:tabs>
          <w:tab w:val="left" w:pos="1985"/>
          <w:tab w:val="left" w:pos="2835"/>
          <w:tab w:val="left" w:pos="3119"/>
          <w:tab w:val="left" w:pos="5550"/>
        </w:tabs>
        <w:spacing w:after="0" w:line="240" w:lineRule="auto"/>
        <w:ind w:left="426" w:hanging="426"/>
        <w:rPr>
          <w:rFonts w:ascii="Times New Roman" w:hAnsi="Times New Roman" w:cs="Times New Roman"/>
          <w:sz w:val="24"/>
          <w:szCs w:val="24"/>
        </w:rPr>
      </w:pPr>
      <w:r w:rsidRPr="00FC2EF1">
        <w:rPr>
          <w:rFonts w:ascii="Times New Roman" w:hAnsi="Times New Roman" w:cs="Times New Roman"/>
          <w:sz w:val="24"/>
          <w:szCs w:val="24"/>
        </w:rPr>
        <w:t>Jurusan</w:t>
      </w:r>
      <w:r w:rsidRPr="00FC2EF1">
        <w:rPr>
          <w:rFonts w:ascii="Times New Roman" w:hAnsi="Times New Roman" w:cs="Times New Roman"/>
          <w:sz w:val="24"/>
          <w:szCs w:val="24"/>
        </w:rPr>
        <w:tab/>
      </w:r>
      <w:r w:rsidRPr="00FC2EF1">
        <w:rPr>
          <w:rFonts w:ascii="Times New Roman" w:hAnsi="Times New Roman" w:cs="Times New Roman"/>
          <w:sz w:val="24"/>
          <w:szCs w:val="24"/>
        </w:rPr>
        <w:tab/>
        <w:t xml:space="preserve">: </w:t>
      </w:r>
      <w:r w:rsidRPr="00FC2EF1">
        <w:rPr>
          <w:rFonts w:ascii="Times New Roman" w:hAnsi="Times New Roman" w:cs="Times New Roman"/>
          <w:sz w:val="24"/>
          <w:szCs w:val="24"/>
        </w:rPr>
        <w:tab/>
        <w:t>Hasil Hutan</w:t>
      </w:r>
    </w:p>
    <w:p w:rsidR="00FC2EF1" w:rsidRPr="00FC2EF1" w:rsidRDefault="00FC2EF1" w:rsidP="00DD5D89">
      <w:pPr>
        <w:pStyle w:val="ListParagraph"/>
        <w:numPr>
          <w:ilvl w:val="0"/>
          <w:numId w:val="1"/>
        </w:numPr>
        <w:tabs>
          <w:tab w:val="left" w:pos="1985"/>
          <w:tab w:val="left" w:pos="2835"/>
          <w:tab w:val="left" w:pos="3119"/>
          <w:tab w:val="left" w:pos="5550"/>
        </w:tabs>
        <w:spacing w:after="0" w:line="240" w:lineRule="auto"/>
        <w:ind w:left="426" w:hanging="426"/>
        <w:rPr>
          <w:rFonts w:ascii="Times New Roman" w:hAnsi="Times New Roman" w:cs="Times New Roman"/>
          <w:sz w:val="24"/>
          <w:szCs w:val="24"/>
        </w:rPr>
      </w:pPr>
      <w:r w:rsidRPr="00FC2EF1">
        <w:rPr>
          <w:rFonts w:ascii="Times New Roman" w:hAnsi="Times New Roman" w:cs="Times New Roman"/>
          <w:sz w:val="24"/>
          <w:szCs w:val="24"/>
        </w:rPr>
        <w:t>Institut</w:t>
      </w:r>
      <w:r w:rsidRPr="00FC2EF1">
        <w:rPr>
          <w:rFonts w:ascii="Times New Roman" w:hAnsi="Times New Roman" w:cs="Times New Roman"/>
          <w:sz w:val="24"/>
          <w:szCs w:val="24"/>
        </w:rPr>
        <w:tab/>
      </w:r>
      <w:r w:rsidRPr="00FC2EF1">
        <w:rPr>
          <w:rFonts w:ascii="Times New Roman" w:hAnsi="Times New Roman" w:cs="Times New Roman"/>
          <w:sz w:val="24"/>
          <w:szCs w:val="24"/>
        </w:rPr>
        <w:tab/>
        <w:t xml:space="preserve">: </w:t>
      </w:r>
      <w:r w:rsidRPr="00FC2EF1">
        <w:rPr>
          <w:rFonts w:ascii="Times New Roman" w:hAnsi="Times New Roman" w:cs="Times New Roman"/>
          <w:sz w:val="24"/>
          <w:szCs w:val="24"/>
        </w:rPr>
        <w:tab/>
        <w:t>Institut Pertanian Bogor</w:t>
      </w:r>
    </w:p>
    <w:p w:rsidR="00FC2EF1" w:rsidRPr="00190004" w:rsidRDefault="00FC2EF1" w:rsidP="004D0B48">
      <w:pPr>
        <w:pStyle w:val="ListParagraph"/>
        <w:numPr>
          <w:ilvl w:val="0"/>
          <w:numId w:val="1"/>
        </w:numPr>
        <w:tabs>
          <w:tab w:val="left" w:pos="426"/>
          <w:tab w:val="left" w:pos="2835"/>
          <w:tab w:val="left" w:pos="3119"/>
          <w:tab w:val="left" w:pos="5550"/>
        </w:tabs>
        <w:spacing w:after="0" w:line="240" w:lineRule="auto"/>
        <w:ind w:left="3119" w:hanging="3119"/>
        <w:rPr>
          <w:rFonts w:ascii="Times New Roman" w:hAnsi="Times New Roman" w:cs="Times New Roman"/>
          <w:color w:val="FFFFFF" w:themeColor="background1"/>
          <w:sz w:val="24"/>
          <w:szCs w:val="24"/>
        </w:rPr>
      </w:pPr>
      <w:bookmarkStart w:id="0" w:name="_GoBack"/>
      <w:r w:rsidRPr="00190004">
        <w:rPr>
          <w:rFonts w:ascii="Times New Roman" w:hAnsi="Times New Roman" w:cs="Times New Roman"/>
          <w:color w:val="FFFFFF" w:themeColor="background1"/>
          <w:sz w:val="24"/>
          <w:szCs w:val="24"/>
        </w:rPr>
        <w:t>Alamat dan No HP</w:t>
      </w:r>
      <w:r w:rsidRPr="00190004">
        <w:rPr>
          <w:rFonts w:ascii="Times New Roman" w:hAnsi="Times New Roman" w:cs="Times New Roman"/>
          <w:color w:val="FFFFFF" w:themeColor="background1"/>
          <w:sz w:val="24"/>
          <w:szCs w:val="24"/>
        </w:rPr>
        <w:tab/>
        <w:t>:</w:t>
      </w:r>
      <w:r w:rsidRPr="00190004">
        <w:rPr>
          <w:rFonts w:ascii="Times New Roman" w:eastAsia="Times New Roman" w:hAnsi="Times New Roman" w:cs="Times New Roman"/>
          <w:color w:val="FFFFFF" w:themeColor="background1"/>
          <w:sz w:val="24"/>
          <w:szCs w:val="24"/>
          <w:lang w:val="sv-SE"/>
        </w:rPr>
        <w:t xml:space="preserve"> </w:t>
      </w:r>
      <w:r w:rsidRPr="00190004">
        <w:rPr>
          <w:rFonts w:ascii="Times New Roman" w:eastAsia="Times New Roman" w:hAnsi="Times New Roman" w:cs="Times New Roman"/>
          <w:color w:val="FFFFFF" w:themeColor="background1"/>
          <w:sz w:val="24"/>
          <w:szCs w:val="24"/>
          <w:lang w:val="sv-SE"/>
        </w:rPr>
        <w:tab/>
      </w:r>
      <w:r w:rsidRPr="00190004">
        <w:rPr>
          <w:rFonts w:ascii="Times New Roman" w:hAnsi="Times New Roman" w:cs="Times New Roman"/>
          <w:color w:val="FFFFFF" w:themeColor="background1"/>
          <w:sz w:val="24"/>
          <w:szCs w:val="24"/>
          <w:lang w:val="sv-SE"/>
        </w:rPr>
        <w:t>Jl. Ras</w:t>
      </w:r>
      <w:r w:rsidR="000F7030" w:rsidRPr="00190004">
        <w:rPr>
          <w:rFonts w:ascii="Times New Roman" w:hAnsi="Times New Roman" w:cs="Times New Roman"/>
          <w:color w:val="FFFFFF" w:themeColor="background1"/>
          <w:sz w:val="24"/>
          <w:szCs w:val="24"/>
          <w:lang w:val="sv-SE"/>
        </w:rPr>
        <w:t xml:space="preserve">amala No 1 Wisma Amarilis IPB </w:t>
      </w:r>
      <w:r w:rsidRPr="00190004">
        <w:rPr>
          <w:rFonts w:ascii="Times New Roman" w:hAnsi="Times New Roman" w:cs="Times New Roman"/>
          <w:color w:val="FFFFFF" w:themeColor="background1"/>
          <w:sz w:val="24"/>
          <w:szCs w:val="24"/>
          <w:lang w:val="sv-SE"/>
        </w:rPr>
        <w:t>081264745510</w:t>
      </w:r>
    </w:p>
    <w:p w:rsidR="00FC2EF1" w:rsidRPr="00190004" w:rsidRDefault="00FC2EF1" w:rsidP="00DD5D89">
      <w:pPr>
        <w:pStyle w:val="ListParagraph"/>
        <w:numPr>
          <w:ilvl w:val="0"/>
          <w:numId w:val="1"/>
        </w:numPr>
        <w:tabs>
          <w:tab w:val="left" w:pos="1985"/>
          <w:tab w:val="left" w:pos="2835"/>
          <w:tab w:val="left" w:pos="3119"/>
          <w:tab w:val="left" w:pos="5550"/>
        </w:tabs>
        <w:spacing w:after="0" w:line="240" w:lineRule="auto"/>
        <w:ind w:left="426" w:hanging="426"/>
        <w:rPr>
          <w:rFonts w:ascii="Times New Roman" w:hAnsi="Times New Roman" w:cs="Times New Roman"/>
          <w:color w:val="FFFFFF" w:themeColor="background1"/>
          <w:sz w:val="24"/>
          <w:szCs w:val="24"/>
        </w:rPr>
      </w:pPr>
      <w:r w:rsidRPr="00190004">
        <w:rPr>
          <w:rFonts w:ascii="Times New Roman" w:hAnsi="Times New Roman" w:cs="Times New Roman"/>
          <w:color w:val="FFFFFF" w:themeColor="background1"/>
          <w:sz w:val="24"/>
          <w:szCs w:val="24"/>
        </w:rPr>
        <w:t>Email</w:t>
      </w:r>
      <w:r w:rsidRPr="00190004">
        <w:rPr>
          <w:rFonts w:ascii="Times New Roman" w:hAnsi="Times New Roman" w:cs="Times New Roman"/>
          <w:color w:val="FFFFFF" w:themeColor="background1"/>
          <w:sz w:val="24"/>
          <w:szCs w:val="24"/>
        </w:rPr>
        <w:tab/>
      </w:r>
      <w:r w:rsidRPr="00190004">
        <w:rPr>
          <w:rFonts w:ascii="Times New Roman" w:hAnsi="Times New Roman" w:cs="Times New Roman"/>
          <w:color w:val="FFFFFF" w:themeColor="background1"/>
          <w:sz w:val="24"/>
          <w:szCs w:val="24"/>
        </w:rPr>
        <w:tab/>
        <w:t>:</w:t>
      </w:r>
      <w:r w:rsidRPr="00190004">
        <w:rPr>
          <w:rFonts w:ascii="Times New Roman" w:hAnsi="Times New Roman" w:cs="Times New Roman"/>
          <w:color w:val="FFFFFF" w:themeColor="background1"/>
          <w:sz w:val="24"/>
          <w:szCs w:val="24"/>
        </w:rPr>
        <w:tab/>
        <w:t>alisarton@yahoo.com</w:t>
      </w:r>
      <w:r w:rsidRPr="00190004">
        <w:rPr>
          <w:rFonts w:ascii="Times New Roman" w:hAnsi="Times New Roman" w:cs="Times New Roman"/>
          <w:color w:val="FFFFFF" w:themeColor="background1"/>
          <w:sz w:val="24"/>
          <w:szCs w:val="24"/>
        </w:rPr>
        <w:tab/>
      </w:r>
    </w:p>
    <w:p w:rsidR="00FC2EF1" w:rsidRPr="00190004" w:rsidRDefault="00FC2EF1" w:rsidP="00DD5D89">
      <w:pPr>
        <w:tabs>
          <w:tab w:val="left" w:pos="1985"/>
          <w:tab w:val="left" w:pos="3119"/>
          <w:tab w:val="left" w:pos="5550"/>
        </w:tabs>
        <w:spacing w:after="0" w:line="240" w:lineRule="auto"/>
        <w:rPr>
          <w:rFonts w:ascii="Times New Roman" w:hAnsi="Times New Roman" w:cs="Times New Roman"/>
          <w:color w:val="FFFFFF" w:themeColor="background1"/>
          <w:sz w:val="24"/>
          <w:szCs w:val="24"/>
        </w:rPr>
      </w:pPr>
      <w:r w:rsidRPr="00190004">
        <w:rPr>
          <w:rFonts w:ascii="Times New Roman" w:hAnsi="Times New Roman" w:cs="Times New Roman"/>
          <w:color w:val="FFFFFF" w:themeColor="background1"/>
          <w:sz w:val="24"/>
          <w:szCs w:val="24"/>
        </w:rPr>
        <w:t xml:space="preserve">Anggota Pelaksana Kegiatan : </w:t>
      </w:r>
      <w:r w:rsidRPr="00190004">
        <w:rPr>
          <w:rFonts w:ascii="Times New Roman" w:hAnsi="Times New Roman" w:cs="Times New Roman"/>
          <w:color w:val="FFFFFF" w:themeColor="background1"/>
          <w:sz w:val="24"/>
          <w:szCs w:val="24"/>
        </w:rPr>
        <w:tab/>
      </w:r>
      <w:r w:rsidR="004E29CE" w:rsidRPr="00190004">
        <w:rPr>
          <w:rFonts w:ascii="Times New Roman" w:hAnsi="Times New Roman" w:cs="Times New Roman"/>
          <w:color w:val="FFFFFF" w:themeColor="background1"/>
          <w:sz w:val="24"/>
          <w:szCs w:val="24"/>
        </w:rPr>
        <w:t>Dua</w:t>
      </w:r>
      <w:r w:rsidRPr="00190004">
        <w:rPr>
          <w:rFonts w:ascii="Times New Roman" w:hAnsi="Times New Roman" w:cs="Times New Roman"/>
          <w:color w:val="FFFFFF" w:themeColor="background1"/>
          <w:sz w:val="24"/>
          <w:szCs w:val="24"/>
        </w:rPr>
        <w:t xml:space="preserve"> Orang</w:t>
      </w:r>
    </w:p>
    <w:p w:rsidR="00FC2EF1" w:rsidRPr="00190004" w:rsidRDefault="00FC2EF1" w:rsidP="00DD5D89">
      <w:pPr>
        <w:tabs>
          <w:tab w:val="left" w:pos="1985"/>
          <w:tab w:val="left" w:pos="5550"/>
        </w:tabs>
        <w:spacing w:after="0" w:line="240" w:lineRule="auto"/>
        <w:rPr>
          <w:rFonts w:ascii="Times New Roman" w:hAnsi="Times New Roman" w:cs="Times New Roman"/>
          <w:color w:val="FFFFFF" w:themeColor="background1"/>
          <w:sz w:val="24"/>
          <w:szCs w:val="24"/>
        </w:rPr>
      </w:pPr>
      <w:r w:rsidRPr="00190004">
        <w:rPr>
          <w:rFonts w:ascii="Times New Roman" w:hAnsi="Times New Roman" w:cs="Times New Roman"/>
          <w:color w:val="FFFFFF" w:themeColor="background1"/>
          <w:sz w:val="24"/>
          <w:szCs w:val="24"/>
        </w:rPr>
        <w:t>Dosen Pendamping</w:t>
      </w:r>
    </w:p>
    <w:p w:rsidR="00FC2EF1" w:rsidRPr="00190004" w:rsidRDefault="00FC2EF1" w:rsidP="00534BAA">
      <w:pPr>
        <w:pStyle w:val="ListParagraph"/>
        <w:numPr>
          <w:ilvl w:val="0"/>
          <w:numId w:val="2"/>
        </w:numPr>
        <w:tabs>
          <w:tab w:val="left" w:pos="2835"/>
          <w:tab w:val="left" w:pos="3119"/>
        </w:tabs>
        <w:spacing w:after="0" w:line="240" w:lineRule="auto"/>
        <w:ind w:left="426" w:hanging="426"/>
        <w:rPr>
          <w:rFonts w:ascii="Times New Roman" w:hAnsi="Times New Roman" w:cs="Times New Roman"/>
          <w:color w:val="FFFFFF" w:themeColor="background1"/>
          <w:sz w:val="24"/>
          <w:szCs w:val="24"/>
          <w:lang w:val="fi-FI"/>
        </w:rPr>
      </w:pPr>
      <w:r w:rsidRPr="00190004">
        <w:rPr>
          <w:rFonts w:ascii="Times New Roman" w:hAnsi="Times New Roman" w:cs="Times New Roman"/>
          <w:color w:val="FFFFFF" w:themeColor="background1"/>
          <w:sz w:val="24"/>
          <w:szCs w:val="24"/>
        </w:rPr>
        <w:t>Nama Lengkap</w:t>
      </w:r>
      <w:r w:rsidRPr="00190004">
        <w:rPr>
          <w:rFonts w:ascii="Times New Roman" w:hAnsi="Times New Roman" w:cs="Times New Roman"/>
          <w:color w:val="FFFFFF" w:themeColor="background1"/>
          <w:sz w:val="24"/>
          <w:szCs w:val="24"/>
        </w:rPr>
        <w:tab/>
        <w:t xml:space="preserve">: </w:t>
      </w:r>
      <w:r w:rsidR="00534BAA" w:rsidRPr="00190004">
        <w:rPr>
          <w:rFonts w:ascii="Times New Roman" w:hAnsi="Times New Roman" w:cs="Times New Roman"/>
          <w:color w:val="FFFFFF" w:themeColor="background1"/>
          <w:sz w:val="24"/>
          <w:szCs w:val="24"/>
        </w:rPr>
        <w:t xml:space="preserve">   Prof. Dr. Ir. Fauzi Febrianto, MS</w:t>
      </w:r>
      <w:r w:rsidRPr="00190004">
        <w:rPr>
          <w:rFonts w:ascii="Times New Roman" w:hAnsi="Times New Roman" w:cs="Times New Roman"/>
          <w:color w:val="FFFFFF" w:themeColor="background1"/>
          <w:sz w:val="24"/>
          <w:szCs w:val="24"/>
        </w:rPr>
        <w:tab/>
      </w:r>
    </w:p>
    <w:p w:rsidR="00FC2EF1" w:rsidRPr="00190004" w:rsidRDefault="00FC2EF1" w:rsidP="00DD5D89">
      <w:pPr>
        <w:pStyle w:val="ListParagraph"/>
        <w:numPr>
          <w:ilvl w:val="0"/>
          <w:numId w:val="2"/>
        </w:numPr>
        <w:tabs>
          <w:tab w:val="left" w:pos="426"/>
          <w:tab w:val="left" w:pos="1985"/>
          <w:tab w:val="left" w:pos="2835"/>
          <w:tab w:val="left" w:pos="3119"/>
          <w:tab w:val="left" w:pos="5550"/>
        </w:tabs>
        <w:spacing w:after="0" w:line="240" w:lineRule="auto"/>
        <w:ind w:left="3119" w:hanging="3119"/>
        <w:rPr>
          <w:rFonts w:ascii="Times New Roman" w:hAnsi="Times New Roman" w:cs="Times New Roman"/>
          <w:color w:val="FFFFFF" w:themeColor="background1"/>
          <w:sz w:val="24"/>
          <w:szCs w:val="24"/>
        </w:rPr>
      </w:pPr>
      <w:r w:rsidRPr="00190004">
        <w:rPr>
          <w:rFonts w:ascii="Times New Roman" w:hAnsi="Times New Roman" w:cs="Times New Roman"/>
          <w:color w:val="FFFFFF" w:themeColor="background1"/>
          <w:sz w:val="24"/>
          <w:szCs w:val="24"/>
        </w:rPr>
        <w:t>NIP</w:t>
      </w:r>
      <w:r w:rsidRPr="00190004">
        <w:rPr>
          <w:rFonts w:ascii="Times New Roman" w:hAnsi="Times New Roman" w:cs="Times New Roman"/>
          <w:color w:val="FFFFFF" w:themeColor="background1"/>
          <w:sz w:val="24"/>
          <w:szCs w:val="24"/>
        </w:rPr>
        <w:tab/>
      </w:r>
      <w:r w:rsidRPr="00190004">
        <w:rPr>
          <w:rFonts w:ascii="Times New Roman" w:hAnsi="Times New Roman" w:cs="Times New Roman"/>
          <w:color w:val="FFFFFF" w:themeColor="background1"/>
          <w:sz w:val="24"/>
          <w:szCs w:val="24"/>
        </w:rPr>
        <w:tab/>
        <w:t>:</w:t>
      </w:r>
      <w:r w:rsidRPr="00190004">
        <w:rPr>
          <w:rFonts w:ascii="Times New Roman" w:hAnsi="Times New Roman" w:cs="Times New Roman"/>
          <w:color w:val="FFFFFF" w:themeColor="background1"/>
          <w:sz w:val="24"/>
          <w:szCs w:val="24"/>
          <w:lang w:val="fi-FI"/>
        </w:rPr>
        <w:t xml:space="preserve"> </w:t>
      </w:r>
      <w:r w:rsidRPr="00190004">
        <w:rPr>
          <w:rFonts w:ascii="Times New Roman" w:hAnsi="Times New Roman" w:cs="Times New Roman"/>
          <w:color w:val="FFFFFF" w:themeColor="background1"/>
          <w:sz w:val="24"/>
          <w:szCs w:val="24"/>
          <w:lang w:val="fi-FI"/>
        </w:rPr>
        <w:tab/>
      </w:r>
      <w:r w:rsidR="00534BAA" w:rsidRPr="00190004">
        <w:rPr>
          <w:rFonts w:ascii="Times New Roman" w:hAnsi="Times New Roman" w:cs="Times New Roman"/>
          <w:color w:val="FFFFFF" w:themeColor="background1"/>
          <w:sz w:val="24"/>
          <w:szCs w:val="24"/>
          <w:lang w:val="fi-FI"/>
        </w:rPr>
        <w:t>19630209 198903 1 002</w:t>
      </w:r>
    </w:p>
    <w:p w:rsidR="00FC2EF1" w:rsidRPr="00190004" w:rsidRDefault="00FC2EF1" w:rsidP="00DD5D89">
      <w:pPr>
        <w:pStyle w:val="ListParagraph"/>
        <w:numPr>
          <w:ilvl w:val="0"/>
          <w:numId w:val="2"/>
        </w:numPr>
        <w:tabs>
          <w:tab w:val="left" w:pos="426"/>
          <w:tab w:val="left" w:pos="2835"/>
          <w:tab w:val="left" w:pos="3119"/>
          <w:tab w:val="left" w:pos="5550"/>
        </w:tabs>
        <w:spacing w:after="0" w:line="240" w:lineRule="auto"/>
        <w:ind w:left="3119" w:hanging="3119"/>
        <w:rPr>
          <w:rFonts w:ascii="Times New Roman" w:hAnsi="Times New Roman" w:cs="Times New Roman"/>
          <w:color w:val="FFFFFF" w:themeColor="background1"/>
          <w:sz w:val="24"/>
          <w:szCs w:val="24"/>
        </w:rPr>
      </w:pPr>
      <w:r w:rsidRPr="00190004">
        <w:rPr>
          <w:rFonts w:ascii="Times New Roman" w:hAnsi="Times New Roman" w:cs="Times New Roman"/>
          <w:color w:val="FFFFFF" w:themeColor="background1"/>
          <w:sz w:val="24"/>
          <w:szCs w:val="24"/>
        </w:rPr>
        <w:t>Alamat dan No HP</w:t>
      </w:r>
      <w:r w:rsidRPr="00190004">
        <w:rPr>
          <w:rFonts w:ascii="Times New Roman" w:hAnsi="Times New Roman" w:cs="Times New Roman"/>
          <w:color w:val="FFFFFF" w:themeColor="background1"/>
          <w:sz w:val="24"/>
          <w:szCs w:val="24"/>
        </w:rPr>
        <w:tab/>
        <w:t>:</w:t>
      </w:r>
      <w:r w:rsidRPr="00190004">
        <w:rPr>
          <w:rFonts w:ascii="Times New Roman" w:hAnsi="Times New Roman" w:cs="Times New Roman"/>
          <w:color w:val="FFFFFF" w:themeColor="background1"/>
          <w:sz w:val="24"/>
          <w:szCs w:val="24"/>
        </w:rPr>
        <w:tab/>
      </w:r>
      <w:r w:rsidR="000A6134" w:rsidRPr="00190004">
        <w:rPr>
          <w:rFonts w:ascii="Times New Roman" w:hAnsi="Times New Roman" w:cs="Times New Roman"/>
          <w:color w:val="FFFFFF" w:themeColor="background1"/>
          <w:sz w:val="24"/>
          <w:szCs w:val="24"/>
        </w:rPr>
        <w:t>KPP IPB Alam Sinar Sari Jl. Cempaka C76, Dramaga Bogor</w:t>
      </w:r>
      <w:r w:rsidRPr="00190004">
        <w:rPr>
          <w:rFonts w:ascii="Times New Roman" w:hAnsi="Times New Roman" w:cs="Times New Roman"/>
          <w:color w:val="FFFFFF" w:themeColor="background1"/>
          <w:sz w:val="24"/>
          <w:szCs w:val="24"/>
        </w:rPr>
        <w:tab/>
      </w:r>
    </w:p>
    <w:bookmarkEnd w:id="0"/>
    <w:p w:rsidR="00FC2EF1" w:rsidRPr="00FC2EF1" w:rsidRDefault="00DD5D89" w:rsidP="00DD5D89">
      <w:pPr>
        <w:tabs>
          <w:tab w:val="left" w:pos="1985"/>
          <w:tab w:val="left" w:pos="549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Bogor,  Maret 2011</w:t>
      </w:r>
    </w:p>
    <w:p w:rsidR="00FC2EF1" w:rsidRPr="00FC2EF1" w:rsidRDefault="00FC2EF1" w:rsidP="00DD5D89">
      <w:pPr>
        <w:tabs>
          <w:tab w:val="left" w:pos="1985"/>
          <w:tab w:val="left" w:pos="5550"/>
        </w:tabs>
        <w:spacing w:after="0" w:line="240" w:lineRule="auto"/>
        <w:contextualSpacing/>
        <w:rPr>
          <w:rFonts w:ascii="Times New Roman" w:hAnsi="Times New Roman" w:cs="Times New Roman"/>
          <w:sz w:val="24"/>
          <w:szCs w:val="24"/>
          <w:lang w:val="fi-FI"/>
        </w:rPr>
      </w:pPr>
      <w:r w:rsidRPr="00FC2EF1">
        <w:rPr>
          <w:rFonts w:ascii="Times New Roman" w:hAnsi="Times New Roman" w:cs="Times New Roman"/>
          <w:sz w:val="24"/>
          <w:szCs w:val="24"/>
          <w:lang w:val="sv-SE"/>
        </w:rPr>
        <w:t>Menyetujui,</w:t>
      </w:r>
    </w:p>
    <w:p w:rsidR="00FC2EF1" w:rsidRPr="00FC2EF1" w:rsidRDefault="00FC2EF1" w:rsidP="00DD5D89">
      <w:pPr>
        <w:tabs>
          <w:tab w:val="left" w:pos="1985"/>
          <w:tab w:val="left" w:pos="5103"/>
        </w:tabs>
        <w:spacing w:after="0" w:line="240" w:lineRule="auto"/>
        <w:contextualSpacing/>
        <w:rPr>
          <w:rFonts w:ascii="Times New Roman" w:hAnsi="Times New Roman" w:cs="Times New Roman"/>
          <w:sz w:val="24"/>
          <w:szCs w:val="24"/>
          <w:lang w:val="sv-SE"/>
        </w:rPr>
      </w:pPr>
      <w:r w:rsidRPr="00FC2EF1">
        <w:rPr>
          <w:rFonts w:ascii="Times New Roman" w:hAnsi="Times New Roman" w:cs="Times New Roman"/>
          <w:sz w:val="24"/>
          <w:szCs w:val="24"/>
          <w:lang w:val="sv-SE"/>
        </w:rPr>
        <w:t>Ketua Departemen Hasil Hutan</w:t>
      </w:r>
      <w:r w:rsidRPr="00FC2EF1">
        <w:rPr>
          <w:rFonts w:ascii="Times New Roman" w:hAnsi="Times New Roman" w:cs="Times New Roman"/>
          <w:sz w:val="24"/>
          <w:szCs w:val="24"/>
          <w:lang w:val="sv-SE"/>
        </w:rPr>
        <w:tab/>
        <w:t>Ketua Pelaksana Kegiatan</w:t>
      </w:r>
    </w:p>
    <w:p w:rsidR="00FC2EF1" w:rsidRPr="00FC2EF1" w:rsidRDefault="00FC2EF1" w:rsidP="00DD5D89">
      <w:pPr>
        <w:tabs>
          <w:tab w:val="left" w:pos="1985"/>
          <w:tab w:val="left" w:pos="5550"/>
        </w:tabs>
        <w:spacing w:after="0" w:line="240" w:lineRule="auto"/>
        <w:contextualSpacing/>
        <w:jc w:val="center"/>
        <w:rPr>
          <w:rFonts w:ascii="Times New Roman" w:hAnsi="Times New Roman" w:cs="Times New Roman"/>
          <w:sz w:val="24"/>
          <w:szCs w:val="24"/>
          <w:lang w:val="sv-SE"/>
        </w:rPr>
      </w:pPr>
    </w:p>
    <w:p w:rsidR="00FC2EF1" w:rsidRDefault="00FC2EF1" w:rsidP="00DD5D89">
      <w:pPr>
        <w:tabs>
          <w:tab w:val="left" w:pos="1985"/>
          <w:tab w:val="left" w:pos="5550"/>
        </w:tabs>
        <w:spacing w:after="0" w:line="240" w:lineRule="auto"/>
        <w:contextualSpacing/>
        <w:rPr>
          <w:rFonts w:ascii="Times New Roman" w:hAnsi="Times New Roman" w:cs="Times New Roman"/>
          <w:sz w:val="24"/>
          <w:szCs w:val="24"/>
          <w:lang w:val="sv-SE"/>
        </w:rPr>
      </w:pPr>
    </w:p>
    <w:p w:rsidR="00DD5D89" w:rsidRDefault="00DD5D89" w:rsidP="00DD5D89">
      <w:pPr>
        <w:tabs>
          <w:tab w:val="left" w:pos="1985"/>
          <w:tab w:val="left" w:pos="5550"/>
        </w:tabs>
        <w:spacing w:after="0" w:line="240" w:lineRule="auto"/>
        <w:contextualSpacing/>
        <w:rPr>
          <w:rFonts w:ascii="Times New Roman" w:hAnsi="Times New Roman" w:cs="Times New Roman"/>
          <w:sz w:val="24"/>
          <w:szCs w:val="24"/>
          <w:lang w:val="sv-SE"/>
        </w:rPr>
      </w:pPr>
    </w:p>
    <w:p w:rsidR="00DD5D89" w:rsidRPr="00FC2EF1" w:rsidRDefault="00DD5D89" w:rsidP="00DD5D89">
      <w:pPr>
        <w:tabs>
          <w:tab w:val="left" w:pos="1985"/>
          <w:tab w:val="left" w:pos="5550"/>
        </w:tabs>
        <w:spacing w:after="0" w:line="240" w:lineRule="auto"/>
        <w:contextualSpacing/>
        <w:rPr>
          <w:rFonts w:ascii="Times New Roman" w:hAnsi="Times New Roman" w:cs="Times New Roman"/>
          <w:sz w:val="24"/>
          <w:szCs w:val="24"/>
          <w:lang w:val="sv-SE"/>
        </w:rPr>
      </w:pPr>
    </w:p>
    <w:p w:rsidR="00FC2EF1" w:rsidRPr="00FC2EF1" w:rsidRDefault="00FC2EF1" w:rsidP="00DD5D89">
      <w:pPr>
        <w:tabs>
          <w:tab w:val="left" w:pos="142"/>
          <w:tab w:val="left" w:pos="1985"/>
          <w:tab w:val="left" w:pos="5387"/>
          <w:tab w:val="left" w:pos="6946"/>
        </w:tabs>
        <w:spacing w:after="0" w:line="240" w:lineRule="auto"/>
        <w:contextualSpacing/>
        <w:rPr>
          <w:rFonts w:ascii="Times New Roman" w:hAnsi="Times New Roman" w:cs="Times New Roman"/>
          <w:sz w:val="24"/>
          <w:szCs w:val="24"/>
          <w:u w:val="single"/>
          <w:lang w:val="fi-FI"/>
        </w:rPr>
      </w:pPr>
      <w:r w:rsidRPr="00FC2EF1">
        <w:rPr>
          <w:rFonts w:ascii="Times New Roman" w:hAnsi="Times New Roman" w:cs="Times New Roman"/>
          <w:sz w:val="24"/>
          <w:szCs w:val="24"/>
          <w:u w:val="single"/>
          <w:lang w:val="fi-FI"/>
        </w:rPr>
        <w:t>Dr. Ir. Wayan Darmawan, M.Sc</w:t>
      </w:r>
      <w:r w:rsidRPr="00FC2EF1">
        <w:rPr>
          <w:rFonts w:ascii="Times New Roman" w:hAnsi="Times New Roman" w:cs="Times New Roman"/>
          <w:sz w:val="24"/>
          <w:szCs w:val="24"/>
          <w:lang w:val="fi-FI"/>
        </w:rPr>
        <w:tab/>
        <w:t xml:space="preserve">         </w:t>
      </w:r>
      <w:r w:rsidRPr="00FC2EF1">
        <w:rPr>
          <w:rFonts w:ascii="Times New Roman" w:hAnsi="Times New Roman" w:cs="Times New Roman"/>
          <w:sz w:val="24"/>
          <w:szCs w:val="24"/>
          <w:u w:val="single"/>
          <w:lang w:val="fi-FI"/>
        </w:rPr>
        <w:t xml:space="preserve">Ali Sarton     </w:t>
      </w:r>
      <w:r w:rsidRPr="00FC2EF1">
        <w:rPr>
          <w:rFonts w:ascii="Times New Roman" w:hAnsi="Times New Roman" w:cs="Times New Roman"/>
          <w:sz w:val="24"/>
          <w:szCs w:val="24"/>
          <w:lang w:val="fi-FI"/>
        </w:rPr>
        <w:t xml:space="preserve">  </w:t>
      </w:r>
    </w:p>
    <w:p w:rsidR="00FC2EF1" w:rsidRPr="00FC2EF1" w:rsidRDefault="00FC2EF1" w:rsidP="00DD5D89">
      <w:pPr>
        <w:tabs>
          <w:tab w:val="left" w:pos="1985"/>
          <w:tab w:val="left" w:pos="5529"/>
          <w:tab w:val="left" w:pos="6663"/>
        </w:tabs>
        <w:spacing w:after="0" w:line="240" w:lineRule="auto"/>
        <w:contextualSpacing/>
        <w:rPr>
          <w:rFonts w:ascii="Times New Roman" w:hAnsi="Times New Roman" w:cs="Times New Roman"/>
          <w:sz w:val="24"/>
          <w:szCs w:val="24"/>
          <w:lang w:val="fi-FI"/>
        </w:rPr>
      </w:pPr>
      <w:r w:rsidRPr="00FC2EF1">
        <w:rPr>
          <w:rFonts w:ascii="Times New Roman" w:hAnsi="Times New Roman" w:cs="Times New Roman"/>
          <w:sz w:val="24"/>
          <w:szCs w:val="24"/>
          <w:lang w:val="sv-SE"/>
        </w:rPr>
        <w:t>NIP. 19630711 199103 1 002</w:t>
      </w:r>
      <w:r w:rsidRPr="00FC2EF1">
        <w:rPr>
          <w:rFonts w:ascii="Times New Roman" w:hAnsi="Times New Roman" w:cs="Times New Roman"/>
          <w:sz w:val="24"/>
          <w:szCs w:val="24"/>
          <w:lang w:val="sv-SE"/>
        </w:rPr>
        <w:tab/>
      </w:r>
      <w:r w:rsidRPr="00FC2EF1">
        <w:rPr>
          <w:rFonts w:ascii="Times New Roman" w:hAnsi="Times New Roman" w:cs="Times New Roman"/>
          <w:sz w:val="24"/>
          <w:szCs w:val="24"/>
          <w:lang w:val="fi-FI"/>
        </w:rPr>
        <w:t>NIM.  E24080015</w:t>
      </w:r>
    </w:p>
    <w:p w:rsidR="00FC2EF1" w:rsidRPr="00FC2EF1" w:rsidRDefault="00FC2EF1" w:rsidP="00DD5D89">
      <w:pPr>
        <w:tabs>
          <w:tab w:val="left" w:pos="1985"/>
          <w:tab w:val="left" w:pos="5550"/>
        </w:tabs>
        <w:spacing w:after="0" w:line="240" w:lineRule="auto"/>
        <w:contextualSpacing/>
        <w:rPr>
          <w:rFonts w:ascii="Times New Roman" w:hAnsi="Times New Roman" w:cs="Times New Roman"/>
          <w:sz w:val="24"/>
          <w:szCs w:val="24"/>
          <w:lang w:val="sv-SE"/>
        </w:rPr>
      </w:pPr>
      <w:r w:rsidRPr="00FC2EF1">
        <w:rPr>
          <w:rFonts w:ascii="Times New Roman" w:hAnsi="Times New Roman" w:cs="Times New Roman"/>
          <w:sz w:val="24"/>
          <w:szCs w:val="24"/>
          <w:lang w:val="sv-SE"/>
        </w:rPr>
        <w:tab/>
        <w:t xml:space="preserve">            </w:t>
      </w:r>
      <w:r w:rsidRPr="00FC2EF1">
        <w:rPr>
          <w:rFonts w:ascii="Times New Roman" w:hAnsi="Times New Roman" w:cs="Times New Roman"/>
          <w:sz w:val="24"/>
          <w:szCs w:val="24"/>
          <w:lang w:val="sv-SE"/>
        </w:rPr>
        <w:tab/>
      </w:r>
      <w:r w:rsidRPr="00FC2EF1">
        <w:rPr>
          <w:rFonts w:ascii="Times New Roman" w:hAnsi="Times New Roman" w:cs="Times New Roman"/>
          <w:sz w:val="24"/>
          <w:szCs w:val="24"/>
          <w:lang w:val="sv-SE"/>
        </w:rPr>
        <w:tab/>
      </w:r>
    </w:p>
    <w:p w:rsidR="006A3F42" w:rsidRDefault="006A3F42" w:rsidP="00DD5D89">
      <w:pPr>
        <w:tabs>
          <w:tab w:val="left" w:pos="1985"/>
          <w:tab w:val="left" w:pos="5220"/>
        </w:tabs>
        <w:spacing w:after="0" w:line="240" w:lineRule="auto"/>
        <w:contextualSpacing/>
        <w:rPr>
          <w:rFonts w:ascii="Times New Roman" w:hAnsi="Times New Roman" w:cs="Times New Roman"/>
          <w:sz w:val="24"/>
          <w:szCs w:val="24"/>
          <w:lang w:val="sv-SE"/>
        </w:rPr>
      </w:pPr>
    </w:p>
    <w:p w:rsidR="006A3F42" w:rsidRDefault="006A3F42" w:rsidP="00DD5D89">
      <w:pPr>
        <w:tabs>
          <w:tab w:val="left" w:pos="1985"/>
          <w:tab w:val="left" w:pos="5220"/>
        </w:tabs>
        <w:spacing w:after="0" w:line="240" w:lineRule="auto"/>
        <w:contextualSpacing/>
        <w:rPr>
          <w:rFonts w:ascii="Times New Roman" w:hAnsi="Times New Roman" w:cs="Times New Roman"/>
          <w:sz w:val="24"/>
          <w:szCs w:val="24"/>
          <w:lang w:val="sv-SE"/>
        </w:rPr>
      </w:pPr>
    </w:p>
    <w:p w:rsidR="00FC2EF1" w:rsidRPr="00FC2EF1" w:rsidRDefault="00FC2EF1" w:rsidP="00DD5D89">
      <w:pPr>
        <w:tabs>
          <w:tab w:val="left" w:pos="1985"/>
          <w:tab w:val="left" w:pos="5220"/>
        </w:tabs>
        <w:spacing w:after="0" w:line="240" w:lineRule="auto"/>
        <w:contextualSpacing/>
        <w:rPr>
          <w:rFonts w:ascii="Times New Roman" w:hAnsi="Times New Roman" w:cs="Times New Roman"/>
          <w:sz w:val="24"/>
          <w:szCs w:val="24"/>
          <w:lang w:val="sv-SE"/>
        </w:rPr>
      </w:pPr>
      <w:r w:rsidRPr="00FC2EF1">
        <w:rPr>
          <w:rFonts w:ascii="Times New Roman" w:hAnsi="Times New Roman" w:cs="Times New Roman"/>
          <w:sz w:val="24"/>
          <w:szCs w:val="24"/>
          <w:lang w:val="sv-SE"/>
        </w:rPr>
        <w:t xml:space="preserve">Wakil Rektor Bidang </w:t>
      </w:r>
      <w:r w:rsidRPr="00FC2EF1">
        <w:rPr>
          <w:rFonts w:ascii="Times New Roman" w:hAnsi="Times New Roman" w:cs="Times New Roman"/>
          <w:sz w:val="24"/>
          <w:szCs w:val="24"/>
          <w:lang w:val="sv-SE"/>
        </w:rPr>
        <w:tab/>
        <w:t xml:space="preserve">   Dosen Pendamping</w:t>
      </w:r>
    </w:p>
    <w:p w:rsidR="000F7030" w:rsidRDefault="00FC2EF1" w:rsidP="00DD5D89">
      <w:pPr>
        <w:tabs>
          <w:tab w:val="left" w:pos="1985"/>
          <w:tab w:val="left" w:pos="5550"/>
        </w:tabs>
        <w:spacing w:after="0" w:line="240" w:lineRule="auto"/>
        <w:contextualSpacing/>
        <w:rPr>
          <w:rFonts w:ascii="Times New Roman" w:hAnsi="Times New Roman" w:cs="Times New Roman"/>
          <w:sz w:val="24"/>
          <w:szCs w:val="24"/>
          <w:lang w:val="sv-SE"/>
        </w:rPr>
      </w:pPr>
      <w:r w:rsidRPr="00FC2EF1">
        <w:rPr>
          <w:rFonts w:ascii="Times New Roman" w:hAnsi="Times New Roman" w:cs="Times New Roman"/>
          <w:sz w:val="24"/>
          <w:szCs w:val="24"/>
          <w:lang w:val="sv-SE"/>
        </w:rPr>
        <w:t>Akademik dan Kemahasiswaan,</w:t>
      </w:r>
    </w:p>
    <w:p w:rsidR="006A3F42" w:rsidRDefault="006A3F42" w:rsidP="00DD5D89">
      <w:pPr>
        <w:tabs>
          <w:tab w:val="left" w:pos="1985"/>
          <w:tab w:val="left" w:pos="5550"/>
        </w:tabs>
        <w:spacing w:after="0" w:line="240" w:lineRule="auto"/>
        <w:contextualSpacing/>
        <w:rPr>
          <w:rFonts w:ascii="Times New Roman" w:hAnsi="Times New Roman" w:cs="Times New Roman"/>
          <w:sz w:val="24"/>
          <w:szCs w:val="24"/>
          <w:u w:val="single"/>
          <w:lang w:val="fi-FI"/>
        </w:rPr>
      </w:pPr>
    </w:p>
    <w:p w:rsidR="006A3F42" w:rsidRDefault="006A3F42" w:rsidP="00DD5D89">
      <w:pPr>
        <w:tabs>
          <w:tab w:val="left" w:pos="1985"/>
          <w:tab w:val="left" w:pos="5550"/>
        </w:tabs>
        <w:spacing w:after="0" w:line="240" w:lineRule="auto"/>
        <w:contextualSpacing/>
        <w:rPr>
          <w:rFonts w:ascii="Times New Roman" w:hAnsi="Times New Roman" w:cs="Times New Roman"/>
          <w:sz w:val="24"/>
          <w:szCs w:val="24"/>
          <w:u w:val="single"/>
          <w:lang w:val="fi-FI"/>
        </w:rPr>
      </w:pPr>
    </w:p>
    <w:p w:rsidR="00DD5D89" w:rsidRDefault="00DD5D89" w:rsidP="00DD5D89">
      <w:pPr>
        <w:tabs>
          <w:tab w:val="left" w:pos="1985"/>
          <w:tab w:val="left" w:pos="5550"/>
        </w:tabs>
        <w:spacing w:after="0" w:line="240" w:lineRule="auto"/>
        <w:contextualSpacing/>
        <w:rPr>
          <w:rFonts w:ascii="Times New Roman" w:hAnsi="Times New Roman" w:cs="Times New Roman"/>
          <w:sz w:val="24"/>
          <w:szCs w:val="24"/>
          <w:u w:val="single"/>
          <w:lang w:val="fi-FI"/>
        </w:rPr>
      </w:pPr>
    </w:p>
    <w:p w:rsidR="00DF3A8D" w:rsidRPr="000F7030" w:rsidRDefault="00166F24" w:rsidP="00DD5D89">
      <w:pPr>
        <w:tabs>
          <w:tab w:val="left" w:pos="1985"/>
          <w:tab w:val="left" w:pos="5550"/>
        </w:tabs>
        <w:spacing w:after="0" w:line="240" w:lineRule="auto"/>
        <w:contextualSpacing/>
        <w:rPr>
          <w:rFonts w:ascii="Times New Roman" w:hAnsi="Times New Roman" w:cs="Times New Roman"/>
          <w:sz w:val="24"/>
          <w:szCs w:val="24"/>
          <w:lang w:val="sv-SE"/>
        </w:rPr>
      </w:pPr>
      <w:r>
        <w:rPr>
          <w:rFonts w:ascii="Times New Roman" w:hAnsi="Times New Roman" w:cs="Times New Roman"/>
          <w:noProof/>
          <w:sz w:val="24"/>
          <w:szCs w:val="24"/>
          <w:u w:val="single"/>
        </w:rPr>
        <w:pict>
          <v:shapetype id="_x0000_t32" coordsize="21600,21600" o:spt="32" o:oned="t" path="m,l21600,21600e" filled="f">
            <v:path arrowok="t" fillok="f" o:connecttype="none"/>
            <o:lock v:ext="edit" shapetype="t"/>
          </v:shapetype>
          <v:shape id="_x0000_s1154" type="#_x0000_t32" style="position:absolute;left:0;text-align:left;margin-left:253.3pt;margin-top:11.8pt;width:159.9pt;height:.85pt;flip:y;z-index:251779072" o:connectortype="straight"/>
        </w:pict>
      </w:r>
      <w:r w:rsidR="00FC2EF1" w:rsidRPr="00FC2EF1">
        <w:rPr>
          <w:rFonts w:ascii="Times New Roman" w:hAnsi="Times New Roman" w:cs="Times New Roman"/>
          <w:sz w:val="24"/>
          <w:szCs w:val="24"/>
          <w:u w:val="single"/>
          <w:lang w:val="fi-FI"/>
        </w:rPr>
        <w:t>Prof. Dr. Ir. Yonny Koesmaryono, MS</w:t>
      </w:r>
      <w:r w:rsidR="000A6134">
        <w:rPr>
          <w:rFonts w:ascii="Times New Roman" w:hAnsi="Times New Roman" w:cs="Times New Roman"/>
          <w:sz w:val="24"/>
          <w:szCs w:val="24"/>
          <w:lang w:val="fi-FI"/>
        </w:rPr>
        <w:t xml:space="preserve">                    Prof. Dr. Ir. Fauzi Febrianto, MS</w:t>
      </w:r>
    </w:p>
    <w:p w:rsidR="004D661A" w:rsidRPr="00DF3A8D" w:rsidRDefault="006F491F" w:rsidP="00DD5D89">
      <w:pPr>
        <w:tabs>
          <w:tab w:val="left" w:pos="1985"/>
          <w:tab w:val="left" w:pos="4820"/>
          <w:tab w:val="left" w:pos="6237"/>
        </w:tabs>
        <w:spacing w:after="0" w:line="240" w:lineRule="auto"/>
        <w:contextualSpacing/>
        <w:rPr>
          <w:rFonts w:ascii="Times New Roman" w:hAnsi="Times New Roman" w:cs="Times New Roman"/>
          <w:sz w:val="24"/>
          <w:szCs w:val="24"/>
          <w:lang w:val="fi-FI"/>
        </w:rPr>
      </w:pPr>
      <w:r w:rsidRPr="007F5CF5">
        <w:rPr>
          <w:rFonts w:ascii="Times New Roman" w:hAnsi="Times New Roman" w:cs="Times New Roman"/>
          <w:sz w:val="24"/>
          <w:szCs w:val="24"/>
          <w:lang w:val="sv-SE"/>
        </w:rPr>
        <w:t>NIP. 19581228 198503 1 003</w:t>
      </w:r>
      <w:r w:rsidR="000A6134">
        <w:rPr>
          <w:rFonts w:ascii="Times New Roman" w:hAnsi="Times New Roman" w:cs="Times New Roman"/>
          <w:sz w:val="24"/>
          <w:szCs w:val="24"/>
          <w:lang w:val="sv-SE"/>
        </w:rPr>
        <w:t xml:space="preserve">                                 NIP. </w:t>
      </w:r>
      <w:r w:rsidR="000A6134">
        <w:rPr>
          <w:rFonts w:ascii="Times New Roman" w:hAnsi="Times New Roman" w:cs="Times New Roman"/>
          <w:sz w:val="24"/>
          <w:szCs w:val="24"/>
          <w:lang w:val="fi-FI"/>
        </w:rPr>
        <w:t>19630209 198903 1 002</w:t>
      </w:r>
    </w:p>
    <w:p w:rsidR="00DF3A8D" w:rsidRDefault="00DF3A8D" w:rsidP="00DD5D89">
      <w:pPr>
        <w:spacing w:after="0"/>
        <w:jc w:val="center"/>
        <w:rPr>
          <w:rFonts w:ascii="Times New Roman" w:hAnsi="Times New Roman" w:cs="Times New Roman"/>
          <w:b/>
          <w:sz w:val="28"/>
          <w:szCs w:val="28"/>
        </w:rPr>
      </w:pPr>
    </w:p>
    <w:p w:rsidR="00914BC4" w:rsidRDefault="00914BC4" w:rsidP="00DD5D89">
      <w:pPr>
        <w:spacing w:after="0"/>
        <w:jc w:val="center"/>
        <w:rPr>
          <w:rFonts w:ascii="Times New Roman" w:hAnsi="Times New Roman" w:cs="Times New Roman"/>
          <w:b/>
          <w:sz w:val="24"/>
          <w:szCs w:val="24"/>
        </w:rPr>
        <w:sectPr w:rsidR="00914BC4" w:rsidSect="00DA1C24">
          <w:headerReference w:type="even" r:id="rId9"/>
          <w:pgSz w:w="12240" w:h="15840" w:code="1"/>
          <w:pgMar w:top="1701" w:right="1701" w:bottom="1701" w:left="2268" w:header="720" w:footer="720" w:gutter="0"/>
          <w:cols w:space="720"/>
          <w:docGrid w:linePitch="360"/>
        </w:sectPr>
      </w:pPr>
    </w:p>
    <w:p w:rsidR="00CC446E" w:rsidRDefault="00CC446E" w:rsidP="00DD5D8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0E429C" w:rsidRDefault="000E429C" w:rsidP="00DD5D89">
      <w:pPr>
        <w:spacing w:after="0" w:line="240" w:lineRule="auto"/>
        <w:rPr>
          <w:rFonts w:ascii="Times New Roman" w:hAnsi="Times New Roman" w:cs="Times New Roman"/>
          <w:sz w:val="24"/>
          <w:szCs w:val="24"/>
        </w:rPr>
      </w:pPr>
      <w:r>
        <w:rPr>
          <w:rFonts w:ascii="Times New Roman" w:hAnsi="Times New Roman" w:cs="Times New Roman"/>
          <w:sz w:val="24"/>
          <w:szCs w:val="24"/>
        </w:rPr>
        <w:t>Assalamualikum Wr. Wb</w:t>
      </w:r>
    </w:p>
    <w:p w:rsidR="000E429C" w:rsidRDefault="00077485" w:rsidP="00DD5D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Puja dan p</w:t>
      </w:r>
      <w:r w:rsidR="000E429C">
        <w:rPr>
          <w:rFonts w:ascii="Times New Roman" w:hAnsi="Times New Roman" w:cs="Times New Roman"/>
          <w:sz w:val="24"/>
          <w:szCs w:val="24"/>
        </w:rPr>
        <w:t>uji syukur kita ucapkan kepada Allah SWT salawat serta salam tak lupa kita curahkan kepada junjungan besar nabi Muhammad SAW kepada sahabat, suri tauladan dan kita sebagai ummatnya.</w:t>
      </w:r>
    </w:p>
    <w:p w:rsidR="000E429C" w:rsidRDefault="000E429C" w:rsidP="00DD5D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Karya tulis ini kami buat dengan maksud untuk memberikan gagasan atau ide kita selama menempuh pendidikan di Institut Pertanian Bogor Khususnya Departemen  Hasil  Hutan dan Departemen Agronomi dan Hortikultura</w:t>
      </w:r>
      <w:r w:rsidR="002526A2">
        <w:rPr>
          <w:rFonts w:ascii="Times New Roman" w:hAnsi="Times New Roman" w:cs="Times New Roman"/>
          <w:sz w:val="24"/>
          <w:szCs w:val="24"/>
        </w:rPr>
        <w:t xml:space="preserve"> serta Manajemen</w:t>
      </w:r>
      <w:r w:rsidR="00DA7CD0">
        <w:rPr>
          <w:rFonts w:ascii="Times New Roman" w:hAnsi="Times New Roman" w:cs="Times New Roman"/>
          <w:sz w:val="24"/>
          <w:szCs w:val="24"/>
        </w:rPr>
        <w:t xml:space="preserve"> hutan</w:t>
      </w:r>
      <w:r>
        <w:rPr>
          <w:rFonts w:ascii="Times New Roman" w:hAnsi="Times New Roman" w:cs="Times New Roman"/>
          <w:sz w:val="24"/>
          <w:szCs w:val="24"/>
        </w:rPr>
        <w:t>. Semoga tulisan ini bermanfaat bagi pembaca yang budiman.</w:t>
      </w:r>
    </w:p>
    <w:p w:rsidR="000E429C" w:rsidRDefault="000E429C" w:rsidP="00DD5D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Tulisan ini masih jauh dari sempurna sehingga kami sangat menanti koreksi dan saran yang membangun sehingga dikesempatan berikutnya dapat menghasilkan karya tulis yang juh lebih baik dari ini.</w:t>
      </w:r>
    </w:p>
    <w:p w:rsidR="000E429C" w:rsidRDefault="000E429C" w:rsidP="00DD5D89">
      <w:pPr>
        <w:spacing w:after="0" w:line="240" w:lineRule="auto"/>
        <w:rPr>
          <w:rFonts w:ascii="Times New Roman" w:hAnsi="Times New Roman" w:cs="Times New Roman"/>
          <w:sz w:val="24"/>
          <w:szCs w:val="24"/>
        </w:rPr>
      </w:pPr>
      <w:r w:rsidRPr="000F7030">
        <w:rPr>
          <w:rFonts w:ascii="Times New Roman" w:hAnsi="Times New Roman" w:cs="Times New Roman"/>
          <w:sz w:val="24"/>
          <w:szCs w:val="24"/>
        </w:rPr>
        <w:t>Wassalamualaikum</w:t>
      </w:r>
      <w:r>
        <w:rPr>
          <w:rFonts w:ascii="Times New Roman" w:hAnsi="Times New Roman" w:cs="Times New Roman"/>
          <w:sz w:val="24"/>
          <w:szCs w:val="24"/>
        </w:rPr>
        <w:t xml:space="preserve"> Wr.Wb.</w:t>
      </w:r>
    </w:p>
    <w:p w:rsidR="000E429C" w:rsidRDefault="000E429C" w:rsidP="00DD5D89">
      <w:pPr>
        <w:spacing w:after="0"/>
        <w:rPr>
          <w:rFonts w:ascii="Times New Roman" w:hAnsi="Times New Roman" w:cs="Times New Roman"/>
          <w:sz w:val="24"/>
          <w:szCs w:val="24"/>
        </w:rPr>
      </w:pPr>
    </w:p>
    <w:p w:rsidR="00DD5D89" w:rsidRDefault="00DD5D89" w:rsidP="00DD5D89">
      <w:pPr>
        <w:spacing w:after="0"/>
        <w:rPr>
          <w:rFonts w:ascii="Times New Roman" w:hAnsi="Times New Roman" w:cs="Times New Roman"/>
          <w:sz w:val="24"/>
          <w:szCs w:val="24"/>
        </w:rPr>
      </w:pPr>
    </w:p>
    <w:p w:rsidR="00DD5D89" w:rsidRDefault="00DD5D89" w:rsidP="00DD5D89">
      <w:pPr>
        <w:spacing w:after="0"/>
        <w:rPr>
          <w:rFonts w:ascii="Times New Roman" w:hAnsi="Times New Roman" w:cs="Times New Roman"/>
          <w:sz w:val="24"/>
          <w:szCs w:val="24"/>
        </w:rPr>
      </w:pPr>
    </w:p>
    <w:p w:rsidR="000E429C" w:rsidRDefault="004D0B48" w:rsidP="00DD5D8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Bogor, </w:t>
      </w:r>
      <w:r w:rsidR="000E429C">
        <w:rPr>
          <w:rFonts w:ascii="Times New Roman" w:hAnsi="Times New Roman" w:cs="Times New Roman"/>
          <w:sz w:val="24"/>
          <w:szCs w:val="24"/>
        </w:rPr>
        <w:t>4 Maret 2011</w:t>
      </w:r>
    </w:p>
    <w:p w:rsidR="000E429C" w:rsidRDefault="000E429C" w:rsidP="00DD5D89">
      <w:pPr>
        <w:spacing w:after="0"/>
        <w:rPr>
          <w:rFonts w:ascii="Times New Roman" w:hAnsi="Times New Roman" w:cs="Times New Roman"/>
          <w:sz w:val="24"/>
          <w:szCs w:val="24"/>
        </w:rPr>
      </w:pPr>
    </w:p>
    <w:p w:rsidR="004D0B48" w:rsidRDefault="000E429C" w:rsidP="00DD5D8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0B48">
        <w:rPr>
          <w:rFonts w:ascii="Times New Roman" w:hAnsi="Times New Roman" w:cs="Times New Roman"/>
          <w:sz w:val="24"/>
          <w:szCs w:val="24"/>
        </w:rPr>
        <w:tab/>
      </w:r>
    </w:p>
    <w:p w:rsidR="000E429C" w:rsidRPr="000E429C" w:rsidRDefault="000E429C" w:rsidP="004D0B48">
      <w:pPr>
        <w:spacing w:after="0"/>
        <w:ind w:left="6480" w:firstLine="720"/>
        <w:rPr>
          <w:rFonts w:ascii="Times New Roman" w:hAnsi="Times New Roman" w:cs="Times New Roman"/>
          <w:sz w:val="24"/>
          <w:szCs w:val="24"/>
        </w:rPr>
      </w:pPr>
      <w:r>
        <w:rPr>
          <w:rFonts w:ascii="Times New Roman" w:hAnsi="Times New Roman" w:cs="Times New Roman"/>
          <w:sz w:val="24"/>
          <w:szCs w:val="24"/>
        </w:rPr>
        <w:t xml:space="preserve">Penulis </w:t>
      </w:r>
    </w:p>
    <w:p w:rsidR="00CC446E" w:rsidRDefault="00CC446E" w:rsidP="00DD5D89">
      <w:pPr>
        <w:spacing w:after="0"/>
        <w:jc w:val="center"/>
        <w:rPr>
          <w:rFonts w:ascii="Times New Roman" w:hAnsi="Times New Roman" w:cs="Times New Roman"/>
          <w:b/>
          <w:sz w:val="24"/>
          <w:szCs w:val="24"/>
        </w:rPr>
      </w:pPr>
    </w:p>
    <w:p w:rsidR="00CC446E" w:rsidRDefault="00CC446E" w:rsidP="00DD5D89">
      <w:pPr>
        <w:spacing w:after="0"/>
        <w:jc w:val="center"/>
        <w:rPr>
          <w:rFonts w:ascii="Times New Roman" w:hAnsi="Times New Roman" w:cs="Times New Roman"/>
          <w:b/>
          <w:sz w:val="24"/>
          <w:szCs w:val="24"/>
        </w:rPr>
      </w:pPr>
    </w:p>
    <w:p w:rsidR="00CC446E" w:rsidRDefault="00CC446E" w:rsidP="00DD5D89">
      <w:pPr>
        <w:spacing w:after="0"/>
        <w:jc w:val="center"/>
        <w:rPr>
          <w:rFonts w:ascii="Times New Roman" w:hAnsi="Times New Roman" w:cs="Times New Roman"/>
          <w:b/>
          <w:sz w:val="24"/>
          <w:szCs w:val="24"/>
        </w:rPr>
      </w:pPr>
    </w:p>
    <w:p w:rsidR="00CC446E" w:rsidRDefault="00CC446E" w:rsidP="00DD5D89">
      <w:pPr>
        <w:spacing w:after="0"/>
        <w:jc w:val="center"/>
        <w:rPr>
          <w:rFonts w:ascii="Times New Roman" w:hAnsi="Times New Roman" w:cs="Times New Roman"/>
          <w:b/>
          <w:sz w:val="24"/>
          <w:szCs w:val="24"/>
        </w:rPr>
      </w:pPr>
    </w:p>
    <w:p w:rsidR="00CC446E" w:rsidRDefault="00CC446E" w:rsidP="00DD5D89">
      <w:pPr>
        <w:spacing w:after="0"/>
        <w:jc w:val="center"/>
        <w:rPr>
          <w:rFonts w:ascii="Times New Roman" w:hAnsi="Times New Roman" w:cs="Times New Roman"/>
          <w:b/>
          <w:sz w:val="24"/>
          <w:szCs w:val="24"/>
        </w:rPr>
      </w:pPr>
    </w:p>
    <w:p w:rsidR="00914BC4" w:rsidRDefault="00914BC4" w:rsidP="00DD5D89">
      <w:pPr>
        <w:spacing w:after="0"/>
        <w:rPr>
          <w:rFonts w:ascii="Times New Roman" w:hAnsi="Times New Roman" w:cs="Times New Roman"/>
          <w:b/>
          <w:sz w:val="24"/>
          <w:szCs w:val="24"/>
        </w:rPr>
      </w:pPr>
    </w:p>
    <w:p w:rsidR="00DD5D89" w:rsidRDefault="00DD5D89" w:rsidP="00DD5D89">
      <w:pPr>
        <w:spacing w:after="0"/>
        <w:jc w:val="center"/>
        <w:rPr>
          <w:rFonts w:ascii="Times New Roman" w:hAnsi="Times New Roman" w:cs="Times New Roman"/>
          <w:b/>
          <w:sz w:val="24"/>
          <w:szCs w:val="24"/>
        </w:rPr>
      </w:pPr>
    </w:p>
    <w:p w:rsidR="00DD5D89" w:rsidRDefault="00DD5D89" w:rsidP="00DD5D89">
      <w:pPr>
        <w:spacing w:after="0"/>
        <w:jc w:val="center"/>
        <w:rPr>
          <w:rFonts w:ascii="Times New Roman" w:hAnsi="Times New Roman" w:cs="Times New Roman"/>
          <w:b/>
          <w:sz w:val="24"/>
          <w:szCs w:val="24"/>
        </w:rPr>
      </w:pPr>
    </w:p>
    <w:p w:rsidR="00DD5D89" w:rsidRDefault="00DD5D89" w:rsidP="00DD5D89">
      <w:pPr>
        <w:spacing w:after="0"/>
        <w:jc w:val="center"/>
        <w:rPr>
          <w:rFonts w:ascii="Times New Roman" w:hAnsi="Times New Roman" w:cs="Times New Roman"/>
          <w:b/>
          <w:sz w:val="24"/>
          <w:szCs w:val="24"/>
        </w:rPr>
      </w:pPr>
    </w:p>
    <w:p w:rsidR="00DD5D89" w:rsidRDefault="00DD5D89" w:rsidP="00DD5D89">
      <w:pPr>
        <w:spacing w:after="0"/>
        <w:jc w:val="center"/>
        <w:rPr>
          <w:rFonts w:ascii="Times New Roman" w:hAnsi="Times New Roman" w:cs="Times New Roman"/>
          <w:b/>
          <w:sz w:val="24"/>
          <w:szCs w:val="24"/>
        </w:rPr>
      </w:pPr>
    </w:p>
    <w:p w:rsidR="00DD5D89" w:rsidRDefault="00DD5D89" w:rsidP="00DD5D89">
      <w:pPr>
        <w:spacing w:after="0"/>
        <w:jc w:val="center"/>
        <w:rPr>
          <w:rFonts w:ascii="Times New Roman" w:hAnsi="Times New Roman" w:cs="Times New Roman"/>
          <w:b/>
          <w:sz w:val="24"/>
          <w:szCs w:val="24"/>
        </w:rPr>
      </w:pPr>
    </w:p>
    <w:p w:rsidR="00DD5D89" w:rsidRDefault="00DD5D89" w:rsidP="00DD5D89">
      <w:pPr>
        <w:spacing w:after="0"/>
        <w:jc w:val="center"/>
        <w:rPr>
          <w:rFonts w:ascii="Times New Roman" w:hAnsi="Times New Roman" w:cs="Times New Roman"/>
          <w:b/>
          <w:sz w:val="24"/>
          <w:szCs w:val="24"/>
        </w:rPr>
      </w:pPr>
    </w:p>
    <w:p w:rsidR="00DD5D89" w:rsidRDefault="00DD5D89" w:rsidP="00C972E4">
      <w:pPr>
        <w:spacing w:after="0"/>
        <w:rPr>
          <w:rFonts w:ascii="Times New Roman" w:hAnsi="Times New Roman" w:cs="Times New Roman"/>
          <w:b/>
          <w:sz w:val="24"/>
          <w:szCs w:val="24"/>
        </w:rPr>
      </w:pPr>
    </w:p>
    <w:p w:rsidR="00C972E4" w:rsidRDefault="00C972E4" w:rsidP="00C972E4">
      <w:pPr>
        <w:spacing w:after="0"/>
        <w:rPr>
          <w:rFonts w:ascii="Times New Roman" w:hAnsi="Times New Roman" w:cs="Times New Roman"/>
          <w:b/>
          <w:sz w:val="24"/>
          <w:szCs w:val="24"/>
        </w:rPr>
      </w:pPr>
    </w:p>
    <w:p w:rsidR="00CC446E" w:rsidRDefault="00CC446E" w:rsidP="00DD5D8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rsidR="0079621F"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HALAMAN JUDUL</w:t>
      </w:r>
      <w:r>
        <w:rPr>
          <w:rFonts w:ascii="Times New Roman" w:hAnsi="Times New Roman" w:cs="Times New Roman"/>
          <w:sz w:val="24"/>
          <w:szCs w:val="24"/>
        </w:rPr>
        <w:tab/>
        <w:t>i</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HALAMAN PENGESAHAN</w:t>
      </w:r>
      <w:r>
        <w:rPr>
          <w:rFonts w:ascii="Times New Roman" w:hAnsi="Times New Roman" w:cs="Times New Roman"/>
          <w:sz w:val="24"/>
          <w:szCs w:val="24"/>
        </w:rPr>
        <w:tab/>
        <w:t>ii</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t>iii</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t>iv</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DAFTAR GAMBAR</w:t>
      </w:r>
      <w:r>
        <w:rPr>
          <w:rFonts w:ascii="Times New Roman" w:hAnsi="Times New Roman" w:cs="Times New Roman"/>
          <w:sz w:val="24"/>
          <w:szCs w:val="24"/>
        </w:rPr>
        <w:tab/>
        <w:t>v</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RINGKASAN</w:t>
      </w:r>
      <w:r>
        <w:rPr>
          <w:rFonts w:ascii="Times New Roman" w:hAnsi="Times New Roman" w:cs="Times New Roman"/>
          <w:sz w:val="24"/>
          <w:szCs w:val="24"/>
        </w:rPr>
        <w:tab/>
        <w:t>vi</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PENDAHULUAN</w:t>
      </w:r>
      <w:r>
        <w:rPr>
          <w:rFonts w:ascii="Times New Roman" w:hAnsi="Times New Roman" w:cs="Times New Roman"/>
          <w:sz w:val="24"/>
          <w:szCs w:val="24"/>
        </w:rPr>
        <w:tab/>
        <w:t>1</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Latar Belakang</w:t>
      </w:r>
      <w:r>
        <w:rPr>
          <w:rFonts w:ascii="Times New Roman" w:hAnsi="Times New Roman" w:cs="Times New Roman"/>
          <w:sz w:val="24"/>
          <w:szCs w:val="24"/>
        </w:rPr>
        <w:tab/>
        <w:t>1</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Tujuan</w:t>
      </w:r>
      <w:r>
        <w:rPr>
          <w:rFonts w:ascii="Times New Roman" w:hAnsi="Times New Roman" w:cs="Times New Roman"/>
          <w:sz w:val="24"/>
          <w:szCs w:val="24"/>
        </w:rPr>
        <w:tab/>
      </w:r>
      <w:r w:rsidR="004661AA">
        <w:rPr>
          <w:rFonts w:ascii="Times New Roman" w:hAnsi="Times New Roman" w:cs="Times New Roman"/>
          <w:sz w:val="24"/>
          <w:szCs w:val="24"/>
        </w:rPr>
        <w:t>2</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Manfaat</w:t>
      </w:r>
      <w:r>
        <w:rPr>
          <w:rFonts w:ascii="Times New Roman" w:hAnsi="Times New Roman" w:cs="Times New Roman"/>
          <w:sz w:val="24"/>
          <w:szCs w:val="24"/>
        </w:rPr>
        <w:tab/>
      </w:r>
      <w:r w:rsidR="004661AA">
        <w:rPr>
          <w:rFonts w:ascii="Times New Roman" w:hAnsi="Times New Roman" w:cs="Times New Roman"/>
          <w:sz w:val="24"/>
          <w:szCs w:val="24"/>
        </w:rPr>
        <w:t>2</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GAGASAN</w:t>
      </w:r>
      <w:r>
        <w:rPr>
          <w:rFonts w:ascii="Times New Roman" w:hAnsi="Times New Roman" w:cs="Times New Roman"/>
          <w:sz w:val="24"/>
          <w:szCs w:val="24"/>
        </w:rPr>
        <w:tab/>
      </w:r>
      <w:r w:rsidR="004661AA">
        <w:rPr>
          <w:rFonts w:ascii="Times New Roman" w:hAnsi="Times New Roman" w:cs="Times New Roman"/>
          <w:sz w:val="24"/>
          <w:szCs w:val="24"/>
        </w:rPr>
        <w:t>2</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Kebun Karet</w:t>
      </w:r>
      <w:r>
        <w:rPr>
          <w:rFonts w:ascii="Times New Roman" w:hAnsi="Times New Roman" w:cs="Times New Roman"/>
          <w:sz w:val="24"/>
          <w:szCs w:val="24"/>
        </w:rPr>
        <w:tab/>
      </w:r>
      <w:r w:rsidR="004661AA">
        <w:rPr>
          <w:rFonts w:ascii="Times New Roman" w:hAnsi="Times New Roman" w:cs="Times New Roman"/>
          <w:sz w:val="24"/>
          <w:szCs w:val="24"/>
        </w:rPr>
        <w:t>2</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Porang</w:t>
      </w:r>
      <w:r>
        <w:rPr>
          <w:rFonts w:ascii="Times New Roman" w:hAnsi="Times New Roman" w:cs="Times New Roman"/>
          <w:sz w:val="24"/>
          <w:szCs w:val="24"/>
        </w:rPr>
        <w:tab/>
      </w:r>
      <w:r w:rsidR="004661AA">
        <w:rPr>
          <w:rFonts w:ascii="Times New Roman" w:hAnsi="Times New Roman" w:cs="Times New Roman"/>
          <w:sz w:val="24"/>
          <w:szCs w:val="24"/>
        </w:rPr>
        <w:t>3</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Gagasan Lama</w:t>
      </w:r>
      <w:r>
        <w:rPr>
          <w:rFonts w:ascii="Times New Roman" w:hAnsi="Times New Roman" w:cs="Times New Roman"/>
          <w:sz w:val="24"/>
          <w:szCs w:val="24"/>
        </w:rPr>
        <w:tab/>
      </w:r>
      <w:r w:rsidR="004661AA">
        <w:rPr>
          <w:rFonts w:ascii="Times New Roman" w:hAnsi="Times New Roman" w:cs="Times New Roman"/>
          <w:sz w:val="24"/>
          <w:szCs w:val="24"/>
        </w:rPr>
        <w:t>3</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Gagasan Baru</w:t>
      </w:r>
      <w:r>
        <w:rPr>
          <w:rFonts w:ascii="Times New Roman" w:hAnsi="Times New Roman" w:cs="Times New Roman"/>
          <w:sz w:val="24"/>
          <w:szCs w:val="24"/>
        </w:rPr>
        <w:tab/>
      </w:r>
      <w:r w:rsidR="004661AA">
        <w:rPr>
          <w:rFonts w:ascii="Times New Roman" w:hAnsi="Times New Roman" w:cs="Times New Roman"/>
          <w:sz w:val="24"/>
          <w:szCs w:val="24"/>
        </w:rPr>
        <w:t>5</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sz w:val="24"/>
          <w:szCs w:val="24"/>
        </w:rPr>
        <w:tab/>
      </w:r>
      <w:r w:rsidR="004661AA">
        <w:rPr>
          <w:rFonts w:ascii="Times New Roman" w:hAnsi="Times New Roman" w:cs="Times New Roman"/>
          <w:sz w:val="24"/>
          <w:szCs w:val="24"/>
        </w:rPr>
        <w:t>6</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DAFTAR PUSTAKA</w:t>
      </w:r>
      <w:r>
        <w:rPr>
          <w:rFonts w:ascii="Times New Roman" w:hAnsi="Times New Roman" w:cs="Times New Roman"/>
          <w:sz w:val="24"/>
          <w:szCs w:val="24"/>
        </w:rPr>
        <w:tab/>
      </w:r>
      <w:r w:rsidR="004661AA">
        <w:rPr>
          <w:rFonts w:ascii="Times New Roman" w:hAnsi="Times New Roman" w:cs="Times New Roman"/>
          <w:sz w:val="24"/>
          <w:szCs w:val="24"/>
        </w:rPr>
        <w:t>7</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DAFTAR RIWAYAT HIDUP</w:t>
      </w:r>
      <w:r>
        <w:rPr>
          <w:rFonts w:ascii="Times New Roman" w:hAnsi="Times New Roman" w:cs="Times New Roman"/>
          <w:sz w:val="24"/>
          <w:szCs w:val="24"/>
        </w:rPr>
        <w:tab/>
      </w:r>
      <w:r w:rsidR="004661AA">
        <w:rPr>
          <w:rFonts w:ascii="Times New Roman" w:hAnsi="Times New Roman" w:cs="Times New Roman"/>
          <w:sz w:val="24"/>
          <w:szCs w:val="24"/>
        </w:rPr>
        <w:t>8</w:t>
      </w:r>
    </w:p>
    <w:p w:rsidR="008C1043" w:rsidRDefault="008C1043" w:rsidP="008C1043">
      <w:pPr>
        <w:tabs>
          <w:tab w:val="left" w:leader="dot" w:pos="7797"/>
        </w:tabs>
        <w:spacing w:after="0"/>
        <w:rPr>
          <w:rFonts w:ascii="Times New Roman" w:hAnsi="Times New Roman" w:cs="Times New Roman"/>
          <w:sz w:val="24"/>
          <w:szCs w:val="24"/>
        </w:rPr>
      </w:pPr>
    </w:p>
    <w:p w:rsidR="008C1043" w:rsidRPr="008C1043" w:rsidRDefault="008C1043" w:rsidP="008C1043">
      <w:pPr>
        <w:tabs>
          <w:tab w:val="left" w:leader="dot" w:pos="7797"/>
        </w:tabs>
        <w:spacing w:after="0"/>
        <w:rPr>
          <w:rFonts w:ascii="Times New Roman" w:hAnsi="Times New Roman" w:cs="Times New Roman"/>
          <w:sz w:val="24"/>
          <w:szCs w:val="24"/>
        </w:rPr>
      </w:pPr>
    </w:p>
    <w:p w:rsidR="006A3F42" w:rsidRDefault="006A3F42" w:rsidP="00DD5D89">
      <w:pPr>
        <w:spacing w:after="0"/>
        <w:rPr>
          <w:rFonts w:ascii="Times New Roman" w:hAnsi="Times New Roman" w:cs="Times New Roman"/>
          <w:b/>
          <w:sz w:val="24"/>
          <w:szCs w:val="24"/>
        </w:rPr>
      </w:pPr>
    </w:p>
    <w:p w:rsidR="006A3F42" w:rsidRPr="001B3522" w:rsidRDefault="006A3F42" w:rsidP="00DD5D89">
      <w:pPr>
        <w:tabs>
          <w:tab w:val="left" w:leader="dot" w:pos="7655"/>
        </w:tabs>
        <w:spacing w:after="0"/>
        <w:rPr>
          <w:rFonts w:ascii="Times New Roman" w:hAnsi="Times New Roman" w:cs="Times New Roman"/>
          <w:sz w:val="24"/>
          <w:szCs w:val="24"/>
        </w:rPr>
      </w:pPr>
    </w:p>
    <w:p w:rsidR="00CC446E" w:rsidRDefault="00CC446E" w:rsidP="00DD5D89">
      <w:pPr>
        <w:spacing w:after="0"/>
        <w:jc w:val="center"/>
        <w:rPr>
          <w:rFonts w:ascii="Times New Roman" w:hAnsi="Times New Roman" w:cs="Times New Roman"/>
          <w:b/>
          <w:sz w:val="24"/>
          <w:szCs w:val="24"/>
        </w:rPr>
      </w:pPr>
    </w:p>
    <w:p w:rsidR="00CC446E" w:rsidRDefault="00CC446E"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3606C3" w:rsidRDefault="003606C3" w:rsidP="00DD5D89">
      <w:pPr>
        <w:spacing w:after="0"/>
        <w:jc w:val="center"/>
        <w:rPr>
          <w:rFonts w:ascii="Times New Roman" w:hAnsi="Times New Roman" w:cs="Times New Roman"/>
          <w:b/>
          <w:sz w:val="24"/>
          <w:szCs w:val="24"/>
        </w:rPr>
      </w:pPr>
    </w:p>
    <w:p w:rsidR="00DD5D89" w:rsidRDefault="00DD5D89" w:rsidP="00DD5D89">
      <w:pPr>
        <w:spacing w:after="0"/>
        <w:rPr>
          <w:rFonts w:ascii="Times New Roman" w:hAnsi="Times New Roman" w:cs="Times New Roman"/>
          <w:b/>
          <w:sz w:val="24"/>
          <w:szCs w:val="24"/>
        </w:rPr>
      </w:pPr>
    </w:p>
    <w:p w:rsidR="008C1043" w:rsidRDefault="008C1043" w:rsidP="00DD5D89">
      <w:pPr>
        <w:spacing w:after="0"/>
        <w:rPr>
          <w:rFonts w:ascii="Times New Roman" w:hAnsi="Times New Roman" w:cs="Times New Roman"/>
          <w:b/>
          <w:sz w:val="24"/>
          <w:szCs w:val="24"/>
        </w:rPr>
      </w:pPr>
    </w:p>
    <w:p w:rsidR="00C972E4" w:rsidRDefault="00C972E4" w:rsidP="00DD5D89">
      <w:pPr>
        <w:spacing w:after="0"/>
        <w:rPr>
          <w:rFonts w:ascii="Times New Roman" w:hAnsi="Times New Roman" w:cs="Times New Roman"/>
          <w:b/>
          <w:sz w:val="24"/>
          <w:szCs w:val="24"/>
        </w:rPr>
      </w:pPr>
    </w:p>
    <w:p w:rsidR="008C1043" w:rsidRDefault="008C1043" w:rsidP="008C104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8C1043" w:rsidRDefault="008C1043" w:rsidP="008C1043">
      <w:pPr>
        <w:tabs>
          <w:tab w:val="left" w:leader="dot" w:pos="779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Gambar 1. </w:t>
      </w:r>
      <w:r w:rsidR="00C972E4">
        <w:rPr>
          <w:rFonts w:ascii="Times New Roman" w:hAnsi="Times New Roman" w:cs="Times New Roman"/>
          <w:sz w:val="24"/>
          <w:szCs w:val="24"/>
        </w:rPr>
        <w:t>Simulasi Penanaman Tumpangsari Porang dengan Karet</w:t>
      </w:r>
      <w:r>
        <w:rPr>
          <w:rFonts w:ascii="Times New Roman" w:hAnsi="Times New Roman" w:cs="Times New Roman"/>
          <w:sz w:val="24"/>
          <w:szCs w:val="24"/>
        </w:rPr>
        <w:tab/>
      </w:r>
      <w:r w:rsidR="00C972E4">
        <w:rPr>
          <w:rFonts w:ascii="Times New Roman" w:hAnsi="Times New Roman" w:cs="Times New Roman"/>
          <w:sz w:val="24"/>
          <w:szCs w:val="24"/>
        </w:rPr>
        <w:t>i</w:t>
      </w:r>
    </w:p>
    <w:p w:rsidR="008C1043" w:rsidRDefault="008C1043"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C972E4" w:rsidRDefault="00C972E4" w:rsidP="008C1043">
      <w:pPr>
        <w:spacing w:after="0" w:line="480" w:lineRule="auto"/>
        <w:rPr>
          <w:rFonts w:ascii="Times New Roman" w:hAnsi="Times New Roman" w:cs="Times New Roman"/>
          <w:b/>
          <w:sz w:val="24"/>
          <w:szCs w:val="24"/>
        </w:rPr>
      </w:pPr>
    </w:p>
    <w:p w:rsidR="008C1043" w:rsidRDefault="008C1043" w:rsidP="008C1043">
      <w:pPr>
        <w:spacing w:after="0" w:line="480" w:lineRule="auto"/>
        <w:rPr>
          <w:rFonts w:ascii="Times New Roman" w:hAnsi="Times New Roman" w:cs="Times New Roman"/>
          <w:b/>
          <w:sz w:val="24"/>
          <w:szCs w:val="24"/>
        </w:rPr>
      </w:pPr>
    </w:p>
    <w:p w:rsidR="006F491F" w:rsidRDefault="006F491F" w:rsidP="00DD5D89">
      <w:pPr>
        <w:spacing w:after="0"/>
        <w:rPr>
          <w:rFonts w:ascii="Times New Roman" w:hAnsi="Times New Roman" w:cs="Times New Roman"/>
          <w:i/>
          <w:sz w:val="28"/>
          <w:szCs w:val="28"/>
        </w:rPr>
      </w:pPr>
    </w:p>
    <w:p w:rsidR="006F491F" w:rsidRPr="00036EF0" w:rsidRDefault="00DD5D89" w:rsidP="004D0B4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RINGKASAN</w:t>
      </w:r>
    </w:p>
    <w:p w:rsidR="00B2734D" w:rsidRDefault="00B2734D" w:rsidP="00DD5D89">
      <w:pPr>
        <w:spacing w:after="0" w:line="240" w:lineRule="auto"/>
        <w:ind w:firstLine="720"/>
        <w:rPr>
          <w:rFonts w:ascii="Times New Roman" w:hAnsi="Times New Roman" w:cs="Times New Roman"/>
          <w:sz w:val="24"/>
          <w:szCs w:val="24"/>
        </w:rPr>
      </w:pPr>
      <w:r w:rsidRPr="00B2734D">
        <w:rPr>
          <w:rFonts w:ascii="Times New Roman" w:hAnsi="Times New Roman" w:cs="Times New Roman"/>
          <w:sz w:val="24"/>
          <w:szCs w:val="24"/>
        </w:rPr>
        <w:t>Indone</w:t>
      </w:r>
      <w:r w:rsidR="006A63D1">
        <w:rPr>
          <w:rFonts w:ascii="Times New Roman" w:hAnsi="Times New Roman" w:cs="Times New Roman"/>
          <w:sz w:val="24"/>
          <w:szCs w:val="24"/>
        </w:rPr>
        <w:t>sia merupakan eksportir karet (</w:t>
      </w:r>
      <w:r w:rsidRPr="00B2734D">
        <w:rPr>
          <w:rFonts w:ascii="Times New Roman" w:hAnsi="Times New Roman" w:cs="Times New Roman"/>
          <w:sz w:val="24"/>
          <w:szCs w:val="24"/>
        </w:rPr>
        <w:t>lateks) terbesar di dunia. B</w:t>
      </w:r>
      <w:r w:rsidR="00486AFC">
        <w:rPr>
          <w:rFonts w:ascii="Times New Roman" w:hAnsi="Times New Roman" w:cs="Times New Roman"/>
          <w:sz w:val="24"/>
          <w:szCs w:val="24"/>
        </w:rPr>
        <w:t>esar</w:t>
      </w:r>
      <w:r w:rsidRPr="00B2734D">
        <w:rPr>
          <w:rFonts w:ascii="Times New Roman" w:hAnsi="Times New Roman" w:cs="Times New Roman"/>
          <w:sz w:val="24"/>
          <w:szCs w:val="24"/>
        </w:rPr>
        <w:t>nya jumlah ekspor berbanding lurus dengan luasnya perkebunan karet di Indonesia. Karet merupakan salah satu sumber penghasilan pokok petani Indonesia.</w:t>
      </w:r>
      <w:r w:rsidR="00A2436F">
        <w:rPr>
          <w:rFonts w:ascii="Times New Roman" w:hAnsi="Times New Roman" w:cs="Times New Roman"/>
          <w:sz w:val="24"/>
          <w:szCs w:val="24"/>
        </w:rPr>
        <w:t xml:space="preserve"> Sistem budidaya karet tidak sama dengan  budidaya tanaman musiman yang memiliki jangka waktu panen yang singkat, butuh beberapa tahun menunggu pohon karet tumbuh besar  untuk siap produksi</w:t>
      </w:r>
      <w:r w:rsidR="0052094C">
        <w:rPr>
          <w:rFonts w:ascii="Times New Roman" w:hAnsi="Times New Roman" w:cs="Times New Roman"/>
          <w:sz w:val="24"/>
          <w:szCs w:val="24"/>
        </w:rPr>
        <w:t>. Selama beberapa tahun</w:t>
      </w:r>
      <w:r w:rsidR="00C1215F">
        <w:rPr>
          <w:rFonts w:ascii="Times New Roman" w:hAnsi="Times New Roman" w:cs="Times New Roman"/>
          <w:sz w:val="24"/>
          <w:szCs w:val="24"/>
        </w:rPr>
        <w:t xml:space="preserve"> pada masa tunggu</w:t>
      </w:r>
      <w:r w:rsidR="0052094C">
        <w:rPr>
          <w:rFonts w:ascii="Times New Roman" w:hAnsi="Times New Roman" w:cs="Times New Roman"/>
          <w:sz w:val="24"/>
          <w:szCs w:val="24"/>
        </w:rPr>
        <w:t xml:space="preserve"> kebun</w:t>
      </w:r>
      <w:r w:rsidR="006A63D1">
        <w:rPr>
          <w:rFonts w:ascii="Times New Roman" w:hAnsi="Times New Roman" w:cs="Times New Roman"/>
          <w:sz w:val="24"/>
          <w:szCs w:val="24"/>
        </w:rPr>
        <w:t xml:space="preserve"> karet tidak memproduksi apun</w:t>
      </w:r>
      <w:r w:rsidR="0052094C">
        <w:rPr>
          <w:rFonts w:ascii="Times New Roman" w:hAnsi="Times New Roman" w:cs="Times New Roman"/>
          <w:sz w:val="24"/>
          <w:szCs w:val="24"/>
        </w:rPr>
        <w:t xml:space="preserve"> dan butuh dana yang cukup besar untuk pemeliharaanya. </w:t>
      </w:r>
      <w:r w:rsidR="004D243D">
        <w:rPr>
          <w:rFonts w:ascii="Times New Roman" w:hAnsi="Times New Roman" w:cs="Times New Roman"/>
          <w:sz w:val="24"/>
          <w:szCs w:val="24"/>
        </w:rPr>
        <w:t xml:space="preserve">Naungan tajuk yang cukup tinggi mengakibatkan rendahnya intensitas cahaya dibawah tegakan merupakan faktor utama yang menyebabkan lahan yang berada dibawah tegakan tidak termanfaatkan. </w:t>
      </w:r>
    </w:p>
    <w:p w:rsidR="00486AFC" w:rsidRDefault="00B2734D" w:rsidP="00DD5D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Pemanfaatan lahan</w:t>
      </w:r>
      <w:r w:rsidR="003218DA">
        <w:rPr>
          <w:rFonts w:ascii="Times New Roman" w:hAnsi="Times New Roman" w:cs="Times New Roman"/>
          <w:sz w:val="24"/>
          <w:szCs w:val="24"/>
        </w:rPr>
        <w:t xml:space="preserve"> yang luas </w:t>
      </w:r>
      <w:r>
        <w:rPr>
          <w:rFonts w:ascii="Times New Roman" w:hAnsi="Times New Roman" w:cs="Times New Roman"/>
          <w:sz w:val="24"/>
          <w:szCs w:val="24"/>
        </w:rPr>
        <w:t xml:space="preserve"> dibawah tegakan</w:t>
      </w:r>
      <w:r w:rsidR="00486AFC">
        <w:rPr>
          <w:rFonts w:ascii="Times New Roman" w:hAnsi="Times New Roman" w:cs="Times New Roman"/>
          <w:sz w:val="24"/>
          <w:szCs w:val="24"/>
        </w:rPr>
        <w:t xml:space="preserve"> kebun karet</w:t>
      </w:r>
      <w:r w:rsidR="008064FB">
        <w:rPr>
          <w:rFonts w:ascii="Times New Roman" w:hAnsi="Times New Roman" w:cs="Times New Roman"/>
          <w:sz w:val="24"/>
          <w:szCs w:val="24"/>
        </w:rPr>
        <w:t xml:space="preserve"> belum produksi</w:t>
      </w:r>
      <w:r>
        <w:rPr>
          <w:rFonts w:ascii="Times New Roman" w:hAnsi="Times New Roman" w:cs="Times New Roman"/>
          <w:sz w:val="24"/>
          <w:szCs w:val="24"/>
        </w:rPr>
        <w:t xml:space="preserve"> </w:t>
      </w:r>
      <w:r w:rsidR="008064FB">
        <w:rPr>
          <w:rFonts w:ascii="Times New Roman" w:hAnsi="Times New Roman" w:cs="Times New Roman"/>
          <w:sz w:val="24"/>
          <w:szCs w:val="24"/>
        </w:rPr>
        <w:t>harus dioptimalkan demi</w:t>
      </w:r>
      <w:r w:rsidR="004D243D">
        <w:rPr>
          <w:rFonts w:ascii="Times New Roman" w:hAnsi="Times New Roman" w:cs="Times New Roman"/>
          <w:sz w:val="24"/>
          <w:szCs w:val="24"/>
        </w:rPr>
        <w:t xml:space="preserve"> membantu</w:t>
      </w:r>
      <w:r>
        <w:rPr>
          <w:rFonts w:ascii="Times New Roman" w:hAnsi="Times New Roman" w:cs="Times New Roman"/>
          <w:sz w:val="24"/>
          <w:szCs w:val="24"/>
        </w:rPr>
        <w:t xml:space="preserve"> pendapatan petani</w:t>
      </w:r>
      <w:r w:rsidR="004D243D">
        <w:rPr>
          <w:rFonts w:ascii="Times New Roman" w:hAnsi="Times New Roman" w:cs="Times New Roman"/>
          <w:sz w:val="24"/>
          <w:szCs w:val="24"/>
        </w:rPr>
        <w:t xml:space="preserve"> selama masa tunggu</w:t>
      </w:r>
      <w:r w:rsidR="000124D4">
        <w:rPr>
          <w:rFonts w:ascii="Times New Roman" w:hAnsi="Times New Roman" w:cs="Times New Roman"/>
          <w:sz w:val="24"/>
          <w:szCs w:val="24"/>
        </w:rPr>
        <w:t xml:space="preserve"> serta membantu biaya pemeliharaan</w:t>
      </w:r>
      <w:r w:rsidR="003218DA">
        <w:rPr>
          <w:rFonts w:ascii="Times New Roman" w:hAnsi="Times New Roman" w:cs="Times New Roman"/>
          <w:sz w:val="24"/>
          <w:szCs w:val="24"/>
        </w:rPr>
        <w:t>. Pembudidayaan jenis tumbuhan yang dapat mengahsilkan nilai ekonomis yang cukup tinggi dan dapat tumbuh dibawah tegakan dengan intensitas cahaya yang rendah harus dilakukan. Salah satu jenis tumbuhan yang dapat dibudidayakan adalah Porang (</w:t>
      </w:r>
      <w:r w:rsidR="003218DA" w:rsidRPr="003218DA">
        <w:rPr>
          <w:rFonts w:ascii="Times New Roman" w:hAnsi="Times New Roman" w:cs="Times New Roman"/>
          <w:i/>
          <w:sz w:val="24"/>
          <w:szCs w:val="24"/>
        </w:rPr>
        <w:t>Amorphophalus oncophyllus</w:t>
      </w:r>
      <w:r w:rsidR="003218DA">
        <w:rPr>
          <w:rFonts w:ascii="Times New Roman" w:hAnsi="Times New Roman" w:cs="Times New Roman"/>
          <w:i/>
          <w:sz w:val="24"/>
          <w:szCs w:val="24"/>
        </w:rPr>
        <w:t>)</w:t>
      </w:r>
      <w:r w:rsidR="003218DA">
        <w:rPr>
          <w:rFonts w:ascii="Times New Roman" w:hAnsi="Times New Roman" w:cs="Times New Roman"/>
          <w:sz w:val="24"/>
          <w:szCs w:val="24"/>
        </w:rPr>
        <w:t xml:space="preserve">, Porang merupakan salah satu umbi hutan yang tumbuh baik dibawah tegakan dengan intensitas cahaya yang rendah atau tumbuh dibawah naungan yang tinggi. </w:t>
      </w:r>
      <w:r w:rsidR="00486AFC">
        <w:rPr>
          <w:rFonts w:ascii="Times New Roman" w:hAnsi="Times New Roman" w:cs="Times New Roman"/>
          <w:sz w:val="24"/>
          <w:szCs w:val="24"/>
        </w:rPr>
        <w:t>M</w:t>
      </w:r>
      <w:r w:rsidR="003218DA">
        <w:rPr>
          <w:rFonts w:ascii="Times New Roman" w:hAnsi="Times New Roman" w:cs="Times New Roman"/>
          <w:sz w:val="24"/>
          <w:szCs w:val="24"/>
        </w:rPr>
        <w:t>etode tumpangsari Porang</w:t>
      </w:r>
      <w:r w:rsidR="00943BDB" w:rsidRPr="00943BDB">
        <w:rPr>
          <w:rFonts w:ascii="Times New Roman" w:hAnsi="Times New Roman" w:cs="Times New Roman"/>
          <w:i/>
          <w:sz w:val="24"/>
          <w:szCs w:val="24"/>
        </w:rPr>
        <w:t xml:space="preserve"> </w:t>
      </w:r>
      <w:r w:rsidR="00943BDB">
        <w:rPr>
          <w:rFonts w:ascii="Times New Roman" w:hAnsi="Times New Roman" w:cs="Times New Roman"/>
          <w:i/>
          <w:sz w:val="24"/>
          <w:szCs w:val="24"/>
        </w:rPr>
        <w:t>(</w:t>
      </w:r>
      <w:r w:rsidR="00943BDB" w:rsidRPr="003218DA">
        <w:rPr>
          <w:rFonts w:ascii="Times New Roman" w:hAnsi="Times New Roman" w:cs="Times New Roman"/>
          <w:i/>
          <w:sz w:val="24"/>
          <w:szCs w:val="24"/>
        </w:rPr>
        <w:t>Amorphophalus oncophyllus</w:t>
      </w:r>
      <w:r w:rsidR="00943BDB">
        <w:rPr>
          <w:rFonts w:ascii="Times New Roman" w:hAnsi="Times New Roman" w:cs="Times New Roman"/>
          <w:i/>
          <w:sz w:val="24"/>
          <w:szCs w:val="24"/>
        </w:rPr>
        <w:t>)</w:t>
      </w:r>
      <w:r w:rsidR="003218DA">
        <w:rPr>
          <w:rFonts w:ascii="Times New Roman" w:hAnsi="Times New Roman" w:cs="Times New Roman"/>
          <w:sz w:val="24"/>
          <w:szCs w:val="24"/>
        </w:rPr>
        <w:t xml:space="preserve"> dibawah tegakan kebun karet</w:t>
      </w:r>
      <w:r w:rsidR="008064FB">
        <w:rPr>
          <w:rFonts w:ascii="Times New Roman" w:hAnsi="Times New Roman" w:cs="Times New Roman"/>
          <w:sz w:val="24"/>
          <w:szCs w:val="24"/>
        </w:rPr>
        <w:t xml:space="preserve"> belum produksi</w:t>
      </w:r>
      <w:r w:rsidR="003218DA">
        <w:rPr>
          <w:rFonts w:ascii="Times New Roman" w:hAnsi="Times New Roman" w:cs="Times New Roman"/>
          <w:sz w:val="24"/>
          <w:szCs w:val="24"/>
        </w:rPr>
        <w:t xml:space="preserve"> dapat</w:t>
      </w:r>
      <w:r w:rsidR="004624A3">
        <w:rPr>
          <w:rFonts w:ascii="Times New Roman" w:hAnsi="Times New Roman" w:cs="Times New Roman"/>
          <w:sz w:val="24"/>
          <w:szCs w:val="24"/>
        </w:rPr>
        <w:t xml:space="preserve"> dilakukan pada gawangannya.</w:t>
      </w:r>
    </w:p>
    <w:p w:rsidR="002A768A" w:rsidRDefault="004D243D" w:rsidP="00DD5D89">
      <w:pPr>
        <w:spacing w:after="0" w:line="240" w:lineRule="auto"/>
        <w:ind w:firstLine="720"/>
        <w:rPr>
          <w:rFonts w:ascii="Times New Roman" w:hAnsi="Times New Roman" w:cs="Times New Roman"/>
          <w:sz w:val="24"/>
          <w:szCs w:val="24"/>
        </w:rPr>
        <w:sectPr w:rsidR="002A768A" w:rsidSect="00155225">
          <w:headerReference w:type="default" r:id="rId10"/>
          <w:pgSz w:w="12240" w:h="15840" w:code="1"/>
          <w:pgMar w:top="1701" w:right="1701" w:bottom="1701" w:left="2268" w:header="720" w:footer="720" w:gutter="0"/>
          <w:pgNumType w:fmt="lowerRoman" w:start="1"/>
          <w:cols w:space="720"/>
          <w:docGrid w:linePitch="360"/>
        </w:sectPr>
      </w:pPr>
      <w:r>
        <w:rPr>
          <w:rFonts w:ascii="Times New Roman" w:hAnsi="Times New Roman" w:cs="Times New Roman"/>
          <w:sz w:val="24"/>
          <w:szCs w:val="24"/>
        </w:rPr>
        <w:t>Semoga metode ini dapat membantu</w:t>
      </w:r>
      <w:r w:rsidR="008D355D">
        <w:rPr>
          <w:rFonts w:ascii="Times New Roman" w:hAnsi="Times New Roman" w:cs="Times New Roman"/>
          <w:sz w:val="24"/>
          <w:szCs w:val="24"/>
        </w:rPr>
        <w:t xml:space="preserve"> perekonomian</w:t>
      </w:r>
      <w:r>
        <w:rPr>
          <w:rFonts w:ascii="Times New Roman" w:hAnsi="Times New Roman" w:cs="Times New Roman"/>
          <w:sz w:val="24"/>
          <w:szCs w:val="24"/>
        </w:rPr>
        <w:t xml:space="preserve"> petani </w:t>
      </w:r>
      <w:r w:rsidR="008D355D">
        <w:rPr>
          <w:rFonts w:ascii="Times New Roman" w:hAnsi="Times New Roman" w:cs="Times New Roman"/>
          <w:sz w:val="24"/>
          <w:szCs w:val="24"/>
        </w:rPr>
        <w:t>dan bisa mengintensifkan pemeliharaan kebun kare</w:t>
      </w:r>
      <w:r w:rsidR="000124D4">
        <w:rPr>
          <w:rFonts w:ascii="Times New Roman" w:hAnsi="Times New Roman" w:cs="Times New Roman"/>
          <w:sz w:val="24"/>
          <w:szCs w:val="24"/>
        </w:rPr>
        <w:t>t</w:t>
      </w:r>
      <w:r w:rsidR="008D355D">
        <w:rPr>
          <w:rFonts w:ascii="Times New Roman" w:hAnsi="Times New Roman" w:cs="Times New Roman"/>
          <w:sz w:val="24"/>
          <w:szCs w:val="24"/>
        </w:rPr>
        <w:t xml:space="preserve"> selama masa tunggu sebelum produksi. </w:t>
      </w:r>
    </w:p>
    <w:p w:rsidR="00415A42" w:rsidRPr="002A768A" w:rsidRDefault="00415A42" w:rsidP="00DD5D89">
      <w:pPr>
        <w:pStyle w:val="Heading1"/>
        <w:spacing w:before="0" w:line="600" w:lineRule="auto"/>
        <w:rPr>
          <w:rFonts w:ascii="Times New Roman" w:hAnsi="Times New Roman" w:cs="Times New Roman"/>
          <w:b w:val="0"/>
          <w:color w:val="auto"/>
        </w:rPr>
      </w:pPr>
      <w:r w:rsidRPr="002A768A">
        <w:rPr>
          <w:rFonts w:ascii="Times New Roman" w:hAnsi="Times New Roman" w:cs="Times New Roman"/>
          <w:color w:val="auto"/>
        </w:rPr>
        <w:lastRenderedPageBreak/>
        <w:t>PENDAHULUAN</w:t>
      </w:r>
    </w:p>
    <w:p w:rsidR="00415A42" w:rsidRPr="00AF27F6" w:rsidRDefault="00415A42" w:rsidP="00DD5D89">
      <w:pPr>
        <w:pStyle w:val="Heading1"/>
        <w:spacing w:before="0" w:line="480" w:lineRule="auto"/>
        <w:rPr>
          <w:rFonts w:ascii="Times New Roman" w:hAnsi="Times New Roman" w:cs="Times New Roman"/>
          <w:b w:val="0"/>
          <w:color w:val="auto"/>
          <w:sz w:val="24"/>
          <w:szCs w:val="24"/>
        </w:rPr>
      </w:pPr>
      <w:r w:rsidRPr="00AF27F6">
        <w:rPr>
          <w:rFonts w:ascii="Times New Roman" w:hAnsi="Times New Roman" w:cs="Times New Roman"/>
          <w:color w:val="auto"/>
          <w:sz w:val="24"/>
          <w:szCs w:val="24"/>
        </w:rPr>
        <w:t>Latar Belakang</w:t>
      </w:r>
    </w:p>
    <w:p w:rsidR="002C3D1D" w:rsidRPr="00A11D04" w:rsidRDefault="00CE4BA8" w:rsidP="00DD5D89">
      <w:pPr>
        <w:spacing w:after="0" w:line="240" w:lineRule="auto"/>
        <w:ind w:right="49" w:firstLine="720"/>
        <w:rPr>
          <w:rFonts w:ascii="Times New Roman" w:hAnsi="Times New Roman" w:cs="Times New Roman"/>
          <w:sz w:val="24"/>
          <w:szCs w:val="24"/>
        </w:rPr>
      </w:pPr>
      <w:r>
        <w:rPr>
          <w:rFonts w:ascii="Times New Roman" w:hAnsi="Times New Roman" w:cs="Times New Roman"/>
          <w:sz w:val="24"/>
          <w:szCs w:val="24"/>
        </w:rPr>
        <w:t>Tingginya nilai ekspor I</w:t>
      </w:r>
      <w:r w:rsidR="002C3D1D" w:rsidRPr="00A11D04">
        <w:rPr>
          <w:rFonts w:ascii="Times New Roman" w:hAnsi="Times New Roman" w:cs="Times New Roman"/>
          <w:sz w:val="24"/>
          <w:szCs w:val="24"/>
        </w:rPr>
        <w:t xml:space="preserve">ndonesia dalam komoditi karet berbanding lurus dengan luasnya perkebunan karet di </w:t>
      </w:r>
      <w:r w:rsidR="002C3D1D">
        <w:rPr>
          <w:rFonts w:ascii="Times New Roman" w:hAnsi="Times New Roman" w:cs="Times New Roman"/>
          <w:sz w:val="24"/>
          <w:szCs w:val="24"/>
        </w:rPr>
        <w:t>I</w:t>
      </w:r>
      <w:r w:rsidR="002C3D1D" w:rsidRPr="00A11D04">
        <w:rPr>
          <w:rFonts w:ascii="Times New Roman" w:hAnsi="Times New Roman" w:cs="Times New Roman"/>
          <w:sz w:val="24"/>
          <w:szCs w:val="24"/>
        </w:rPr>
        <w:t>ndonesia.</w:t>
      </w:r>
      <w:r w:rsidR="00C94432">
        <w:rPr>
          <w:rFonts w:ascii="Times New Roman" w:hAnsi="Times New Roman" w:cs="Times New Roman"/>
          <w:sz w:val="24"/>
          <w:szCs w:val="24"/>
        </w:rPr>
        <w:t xml:space="preserve"> Berdasarkan data dari </w:t>
      </w:r>
      <w:r w:rsidR="00C94432" w:rsidRPr="00426833">
        <w:rPr>
          <w:rFonts w:ascii="Times New Roman" w:hAnsi="Times New Roman" w:cs="Times New Roman"/>
          <w:sz w:val="24"/>
          <w:szCs w:val="24"/>
        </w:rPr>
        <w:t>Ditjenbun Deptan</w:t>
      </w:r>
      <w:r>
        <w:rPr>
          <w:rFonts w:ascii="Times New Roman" w:hAnsi="Times New Roman" w:cs="Times New Roman"/>
          <w:sz w:val="24"/>
          <w:szCs w:val="24"/>
        </w:rPr>
        <w:t xml:space="preserve"> meyebu</w:t>
      </w:r>
      <w:r w:rsidR="002C3D1D" w:rsidRPr="00A11D04">
        <w:rPr>
          <w:rFonts w:ascii="Times New Roman" w:hAnsi="Times New Roman" w:cs="Times New Roman"/>
          <w:sz w:val="24"/>
          <w:szCs w:val="24"/>
        </w:rPr>
        <w:t>tkan bahwa luas perkebunan ka</w:t>
      </w:r>
      <w:r w:rsidR="00C94432">
        <w:rPr>
          <w:rFonts w:ascii="Times New Roman" w:hAnsi="Times New Roman" w:cs="Times New Roman"/>
          <w:sz w:val="24"/>
          <w:szCs w:val="24"/>
        </w:rPr>
        <w:t>ret di Indonesia pada tahun 2011</w:t>
      </w:r>
      <w:r w:rsidR="002C3D1D" w:rsidRPr="00A11D04">
        <w:rPr>
          <w:rFonts w:ascii="Times New Roman" w:hAnsi="Times New Roman" w:cs="Times New Roman"/>
          <w:sz w:val="24"/>
          <w:szCs w:val="24"/>
        </w:rPr>
        <w:t xml:space="preserve"> menc</w:t>
      </w:r>
      <w:r w:rsidR="00C94432">
        <w:rPr>
          <w:rFonts w:ascii="Times New Roman" w:hAnsi="Times New Roman" w:cs="Times New Roman"/>
          <w:sz w:val="24"/>
          <w:szCs w:val="24"/>
        </w:rPr>
        <w:t>apai 3,4</w:t>
      </w:r>
      <w:r w:rsidR="002C3D1D" w:rsidRPr="00A11D04">
        <w:rPr>
          <w:rFonts w:ascii="Times New Roman" w:hAnsi="Times New Roman" w:cs="Times New Roman"/>
          <w:sz w:val="24"/>
          <w:szCs w:val="24"/>
        </w:rPr>
        <w:t xml:space="preserve"> juta ha, dari nilai tersebut yang berperan </w:t>
      </w:r>
      <w:r w:rsidR="002C3D1D">
        <w:rPr>
          <w:rFonts w:ascii="Times New Roman" w:hAnsi="Times New Roman" w:cs="Times New Roman"/>
          <w:sz w:val="24"/>
          <w:szCs w:val="24"/>
        </w:rPr>
        <w:t>penting dalam menunjang</w:t>
      </w:r>
      <w:r w:rsidR="002C3D1D" w:rsidRPr="00A11D04">
        <w:rPr>
          <w:rFonts w:ascii="Times New Roman" w:hAnsi="Times New Roman" w:cs="Times New Roman"/>
          <w:sz w:val="24"/>
          <w:szCs w:val="24"/>
        </w:rPr>
        <w:t xml:space="preserve"> nilai ekspor adalah </w:t>
      </w:r>
      <w:r w:rsidR="002C3D1D">
        <w:rPr>
          <w:rFonts w:ascii="Times New Roman" w:hAnsi="Times New Roman" w:cs="Times New Roman"/>
          <w:sz w:val="24"/>
          <w:szCs w:val="24"/>
        </w:rPr>
        <w:t>perkebunan milik rakyat yang mencapai 85</w:t>
      </w:r>
      <w:r w:rsidR="002C3D1D" w:rsidRPr="00A11D04">
        <w:rPr>
          <w:rFonts w:ascii="Times New Roman" w:hAnsi="Times New Roman" w:cs="Times New Roman"/>
          <w:sz w:val="24"/>
          <w:szCs w:val="24"/>
        </w:rPr>
        <w:t xml:space="preserve"> % dari </w:t>
      </w:r>
      <w:r w:rsidR="002C3D1D">
        <w:rPr>
          <w:rFonts w:ascii="Times New Roman" w:hAnsi="Times New Roman" w:cs="Times New Roman"/>
          <w:sz w:val="24"/>
          <w:szCs w:val="24"/>
        </w:rPr>
        <w:t xml:space="preserve"> total </w:t>
      </w:r>
      <w:r w:rsidR="002C3D1D" w:rsidRPr="00A11D04">
        <w:rPr>
          <w:rFonts w:ascii="Times New Roman" w:hAnsi="Times New Roman" w:cs="Times New Roman"/>
          <w:sz w:val="24"/>
          <w:szCs w:val="24"/>
        </w:rPr>
        <w:t>semua</w:t>
      </w:r>
      <w:r w:rsidR="002C3D1D">
        <w:rPr>
          <w:rFonts w:ascii="Times New Roman" w:hAnsi="Times New Roman" w:cs="Times New Roman"/>
          <w:sz w:val="24"/>
          <w:szCs w:val="24"/>
        </w:rPr>
        <w:t>nya</w:t>
      </w:r>
      <w:r w:rsidR="002C3D1D" w:rsidRPr="00A11D04">
        <w:rPr>
          <w:rFonts w:ascii="Times New Roman" w:hAnsi="Times New Roman" w:cs="Times New Roman"/>
          <w:sz w:val="24"/>
          <w:szCs w:val="24"/>
        </w:rPr>
        <w:t xml:space="preserve">. Hal </w:t>
      </w:r>
      <w:r w:rsidR="002C3D1D">
        <w:rPr>
          <w:rFonts w:ascii="Times New Roman" w:hAnsi="Times New Roman" w:cs="Times New Roman"/>
          <w:sz w:val="24"/>
          <w:szCs w:val="24"/>
        </w:rPr>
        <w:t>ini mengind</w:t>
      </w:r>
      <w:r w:rsidR="002C3D1D" w:rsidRPr="00A11D04">
        <w:rPr>
          <w:rFonts w:ascii="Times New Roman" w:hAnsi="Times New Roman" w:cs="Times New Roman"/>
          <w:sz w:val="24"/>
          <w:szCs w:val="24"/>
        </w:rPr>
        <w:t>ikasikan bahwa betapa banyak</w:t>
      </w:r>
      <w:r w:rsidR="002C3D1D">
        <w:rPr>
          <w:rFonts w:ascii="Times New Roman" w:hAnsi="Times New Roman" w:cs="Times New Roman"/>
          <w:sz w:val="24"/>
          <w:szCs w:val="24"/>
        </w:rPr>
        <w:t>nya masyarakat yang menggantung</w:t>
      </w:r>
      <w:r w:rsidR="002C3D1D" w:rsidRPr="00A11D04">
        <w:rPr>
          <w:rFonts w:ascii="Times New Roman" w:hAnsi="Times New Roman" w:cs="Times New Roman"/>
          <w:sz w:val="24"/>
          <w:szCs w:val="24"/>
        </w:rPr>
        <w:t xml:space="preserve">kan hidupnya dengan membudidayakan tanaman </w:t>
      </w:r>
      <w:r w:rsidR="002C3D1D">
        <w:rPr>
          <w:rFonts w:ascii="Times New Roman" w:hAnsi="Times New Roman" w:cs="Times New Roman"/>
          <w:sz w:val="24"/>
          <w:szCs w:val="24"/>
        </w:rPr>
        <w:t>keras ini.</w:t>
      </w:r>
      <w:r w:rsidR="002C3D1D" w:rsidRPr="00A11D04">
        <w:rPr>
          <w:rFonts w:ascii="Times New Roman" w:hAnsi="Times New Roman" w:cs="Times New Roman"/>
          <w:sz w:val="24"/>
          <w:szCs w:val="24"/>
        </w:rPr>
        <w:t xml:space="preserve"> </w:t>
      </w:r>
    </w:p>
    <w:p w:rsidR="002C3D1D" w:rsidRPr="00A11D04" w:rsidRDefault="00ED3BDB" w:rsidP="00DD5D89">
      <w:pPr>
        <w:spacing w:after="0" w:line="240" w:lineRule="auto"/>
        <w:ind w:right="49" w:firstLine="720"/>
        <w:rPr>
          <w:rFonts w:ascii="Times New Roman" w:hAnsi="Times New Roman" w:cs="Times New Roman"/>
          <w:sz w:val="24"/>
          <w:szCs w:val="24"/>
        </w:rPr>
      </w:pPr>
      <w:r>
        <w:rPr>
          <w:rFonts w:ascii="Times New Roman" w:hAnsi="Times New Roman" w:cs="Times New Roman"/>
          <w:sz w:val="24"/>
          <w:szCs w:val="24"/>
        </w:rPr>
        <w:t>Peningkatan jumlah perkebunan karet serta per</w:t>
      </w:r>
      <w:r w:rsidR="00C1215F">
        <w:rPr>
          <w:rFonts w:ascii="Times New Roman" w:hAnsi="Times New Roman" w:cs="Times New Roman"/>
          <w:sz w:val="24"/>
          <w:szCs w:val="24"/>
        </w:rPr>
        <w:t>e</w:t>
      </w:r>
      <w:r>
        <w:rPr>
          <w:rFonts w:ascii="Times New Roman" w:hAnsi="Times New Roman" w:cs="Times New Roman"/>
          <w:sz w:val="24"/>
          <w:szCs w:val="24"/>
        </w:rPr>
        <w:t>majaan karet pada saat ini masih marak dilakukan. Banyak kendala yang dihadapi oleh para perkebun khususnya p</w:t>
      </w:r>
      <w:r w:rsidR="000124D4">
        <w:rPr>
          <w:rFonts w:ascii="Times New Roman" w:hAnsi="Times New Roman" w:cs="Times New Roman"/>
          <w:sz w:val="24"/>
          <w:szCs w:val="24"/>
        </w:rPr>
        <w:t>e</w:t>
      </w:r>
      <w:r>
        <w:rPr>
          <w:rFonts w:ascii="Times New Roman" w:hAnsi="Times New Roman" w:cs="Times New Roman"/>
          <w:sz w:val="24"/>
          <w:szCs w:val="24"/>
        </w:rPr>
        <w:t>rkebun rakyat dalam melakukan penanaman ataupun peremajaan kebunn karet, salah satu kendala yang dihadapi adalah mahalnya biaya yang dibutuhkan untuk pemeliharaan perkebunan mulai dari penanaman bibit sampai menuju masa produksi. Dibutuhkan suatu inovasi yang dapat membantu para perkebun untuk  meringankan beban yang ditanggung. Salah satu solusi yang di ajukan adalah optimalisasi lahan yang berada dibawah tegakan perkebunan karet yang belum produksi.</w:t>
      </w:r>
    </w:p>
    <w:p w:rsidR="002C3D1D" w:rsidRDefault="002C3D1D" w:rsidP="00DD5D89">
      <w:pPr>
        <w:spacing w:after="0" w:line="240" w:lineRule="auto"/>
        <w:ind w:right="49" w:firstLine="720"/>
        <w:rPr>
          <w:rFonts w:ascii="Times New Roman" w:hAnsi="Times New Roman" w:cs="Times New Roman"/>
          <w:sz w:val="24"/>
          <w:szCs w:val="24"/>
        </w:rPr>
      </w:pPr>
      <w:r>
        <w:rPr>
          <w:rFonts w:ascii="Times New Roman" w:hAnsi="Times New Roman" w:cs="Times New Roman"/>
          <w:sz w:val="24"/>
          <w:szCs w:val="24"/>
        </w:rPr>
        <w:t>Optimalisa</w:t>
      </w:r>
      <w:r w:rsidR="00C8238E">
        <w:rPr>
          <w:rFonts w:ascii="Times New Roman" w:hAnsi="Times New Roman" w:cs="Times New Roman"/>
          <w:sz w:val="24"/>
          <w:szCs w:val="24"/>
        </w:rPr>
        <w:t>s</w:t>
      </w:r>
      <w:r>
        <w:rPr>
          <w:rFonts w:ascii="Times New Roman" w:hAnsi="Times New Roman" w:cs="Times New Roman"/>
          <w:sz w:val="24"/>
          <w:szCs w:val="24"/>
        </w:rPr>
        <w:t>i lahan pertanian adalah usaha meningktakan pemanfaatn sumberdaya lahan menjadi lahan usaha tani yang lebih produktif melalui perbaikan aspek teknis bentang alam perbaikan fisik da</w:t>
      </w:r>
      <w:r w:rsidR="00C8238E">
        <w:rPr>
          <w:rFonts w:ascii="Times New Roman" w:hAnsi="Times New Roman" w:cs="Times New Roman"/>
          <w:sz w:val="24"/>
          <w:szCs w:val="24"/>
        </w:rPr>
        <w:t>n kimiawi tanah serta fasilitas</w:t>
      </w:r>
      <w:r>
        <w:rPr>
          <w:rFonts w:ascii="Times New Roman" w:hAnsi="Times New Roman" w:cs="Times New Roman"/>
          <w:sz w:val="24"/>
          <w:szCs w:val="24"/>
        </w:rPr>
        <w:t xml:space="preserve"> penanganan faktor pembatas lainnya dalam menunjang peningkatan areal lahan atau intensitas pertanaman </w:t>
      </w:r>
      <w:r w:rsidRPr="00426833">
        <w:rPr>
          <w:rFonts w:ascii="Times New Roman" w:hAnsi="Times New Roman" w:cs="Times New Roman"/>
          <w:sz w:val="24"/>
          <w:szCs w:val="24"/>
        </w:rPr>
        <w:t>(Dirjen Pengelolaan Lahan</w:t>
      </w:r>
      <w:r w:rsidR="00426833" w:rsidRPr="00426833">
        <w:rPr>
          <w:rFonts w:ascii="Times New Roman" w:hAnsi="Times New Roman" w:cs="Times New Roman"/>
          <w:sz w:val="24"/>
          <w:szCs w:val="24"/>
        </w:rPr>
        <w:t xml:space="preserve"> dan Air</w:t>
      </w:r>
      <w:r w:rsidRPr="00426833">
        <w:rPr>
          <w:rFonts w:ascii="Times New Roman" w:hAnsi="Times New Roman" w:cs="Times New Roman"/>
          <w:sz w:val="24"/>
          <w:szCs w:val="24"/>
        </w:rPr>
        <w:t xml:space="preserve"> 2007).</w:t>
      </w:r>
    </w:p>
    <w:p w:rsidR="002C3D1D" w:rsidRPr="00776357" w:rsidRDefault="002C3D1D" w:rsidP="00DD5D89">
      <w:pPr>
        <w:spacing w:after="0" w:line="240" w:lineRule="auto"/>
        <w:ind w:right="49" w:firstLine="720"/>
        <w:rPr>
          <w:rFonts w:ascii="Times New Roman" w:hAnsi="Times New Roman" w:cs="Times New Roman"/>
          <w:sz w:val="24"/>
          <w:szCs w:val="24"/>
        </w:rPr>
      </w:pPr>
      <w:r w:rsidRPr="00A11D04">
        <w:rPr>
          <w:rFonts w:ascii="Times New Roman" w:hAnsi="Times New Roman" w:cs="Times New Roman"/>
          <w:sz w:val="24"/>
          <w:szCs w:val="24"/>
        </w:rPr>
        <w:t xml:space="preserve"> </w:t>
      </w:r>
      <w:r w:rsidR="00DD0938">
        <w:rPr>
          <w:rFonts w:ascii="Times New Roman" w:hAnsi="Times New Roman" w:cs="Times New Roman"/>
          <w:sz w:val="24"/>
          <w:szCs w:val="24"/>
        </w:rPr>
        <w:t>Optimalisasi lahan di perkebuan karet</w:t>
      </w:r>
      <w:r w:rsidR="002446CB">
        <w:rPr>
          <w:rFonts w:ascii="Times New Roman" w:hAnsi="Times New Roman" w:cs="Times New Roman"/>
          <w:sz w:val="24"/>
          <w:szCs w:val="24"/>
        </w:rPr>
        <w:t xml:space="preserve"> belum produksi</w:t>
      </w:r>
      <w:r w:rsidR="00DD0938">
        <w:rPr>
          <w:rFonts w:ascii="Times New Roman" w:hAnsi="Times New Roman" w:cs="Times New Roman"/>
          <w:sz w:val="24"/>
          <w:szCs w:val="24"/>
        </w:rPr>
        <w:t xml:space="preserve"> dapat dilaku</w:t>
      </w:r>
      <w:r w:rsidRPr="00A11D04">
        <w:rPr>
          <w:rFonts w:ascii="Times New Roman" w:hAnsi="Times New Roman" w:cs="Times New Roman"/>
          <w:sz w:val="24"/>
          <w:szCs w:val="24"/>
        </w:rPr>
        <w:t>k</w:t>
      </w:r>
      <w:r w:rsidR="00DD0938">
        <w:rPr>
          <w:rFonts w:ascii="Times New Roman" w:hAnsi="Times New Roman" w:cs="Times New Roman"/>
          <w:sz w:val="24"/>
          <w:szCs w:val="24"/>
        </w:rPr>
        <w:t>an</w:t>
      </w:r>
      <w:r w:rsidRPr="00A11D04">
        <w:rPr>
          <w:rFonts w:ascii="Times New Roman" w:hAnsi="Times New Roman" w:cs="Times New Roman"/>
          <w:sz w:val="24"/>
          <w:szCs w:val="24"/>
        </w:rPr>
        <w:t xml:space="preserve"> dengan melihat besarnya potensi lahan dibawah tegakan kebun karet yang tidak dapat dimanfaatkan secara optimal. Salah satu program optima</w:t>
      </w:r>
      <w:r w:rsidR="00DD0938">
        <w:rPr>
          <w:rFonts w:ascii="Times New Roman" w:hAnsi="Times New Roman" w:cs="Times New Roman"/>
          <w:sz w:val="24"/>
          <w:szCs w:val="24"/>
        </w:rPr>
        <w:t>li</w:t>
      </w:r>
      <w:r w:rsidRPr="00A11D04">
        <w:rPr>
          <w:rFonts w:ascii="Times New Roman" w:hAnsi="Times New Roman" w:cs="Times New Roman"/>
          <w:sz w:val="24"/>
          <w:szCs w:val="24"/>
        </w:rPr>
        <w:t>s</w:t>
      </w:r>
      <w:r w:rsidR="00DD0938">
        <w:rPr>
          <w:rFonts w:ascii="Times New Roman" w:hAnsi="Times New Roman" w:cs="Times New Roman"/>
          <w:sz w:val="24"/>
          <w:szCs w:val="24"/>
        </w:rPr>
        <w:t>as</w:t>
      </w:r>
      <w:r w:rsidRPr="00A11D04">
        <w:rPr>
          <w:rFonts w:ascii="Times New Roman" w:hAnsi="Times New Roman" w:cs="Times New Roman"/>
          <w:sz w:val="24"/>
          <w:szCs w:val="24"/>
        </w:rPr>
        <w:t xml:space="preserve">i lahannya </w:t>
      </w:r>
      <w:r w:rsidR="00DD0938">
        <w:rPr>
          <w:rFonts w:ascii="Times New Roman" w:hAnsi="Times New Roman" w:cs="Times New Roman"/>
          <w:sz w:val="24"/>
          <w:szCs w:val="24"/>
        </w:rPr>
        <w:t>adalah melakuakn sistem tumpang</w:t>
      </w:r>
      <w:r w:rsidRPr="00A11D04">
        <w:rPr>
          <w:rFonts w:ascii="Times New Roman" w:hAnsi="Times New Roman" w:cs="Times New Roman"/>
          <w:sz w:val="24"/>
          <w:szCs w:val="24"/>
        </w:rPr>
        <w:t>sari.</w:t>
      </w:r>
      <w:r w:rsidR="00E03FC7">
        <w:rPr>
          <w:rFonts w:ascii="Times New Roman" w:hAnsi="Times New Roman" w:cs="Times New Roman"/>
          <w:sz w:val="24"/>
          <w:szCs w:val="24"/>
        </w:rPr>
        <w:t xml:space="preserve"> </w:t>
      </w:r>
      <w:r>
        <w:rPr>
          <w:rFonts w:ascii="Times New Roman" w:hAnsi="Times New Roman" w:cs="Times New Roman"/>
          <w:sz w:val="24"/>
          <w:szCs w:val="24"/>
        </w:rPr>
        <w:t xml:space="preserve">Tumpangsari adalah penanaman dua atau lebih dari satu jenis tanaman, baik tanaman semusim dengan tanaman semusim atau tanaman tahunan dengan tanaman semusim didalamm suatu bidang lahan </w:t>
      </w:r>
      <w:r w:rsidRPr="00776357">
        <w:rPr>
          <w:rFonts w:ascii="Times New Roman" w:hAnsi="Times New Roman" w:cs="Times New Roman"/>
          <w:sz w:val="24"/>
          <w:szCs w:val="24"/>
        </w:rPr>
        <w:t>(Pusat Data dan Informasi Pertanian)</w:t>
      </w:r>
    </w:p>
    <w:p w:rsidR="002C3D1D" w:rsidRPr="00A11D04" w:rsidRDefault="00C8238E" w:rsidP="00DD5D89">
      <w:pPr>
        <w:tabs>
          <w:tab w:val="left" w:pos="8222"/>
        </w:tabs>
        <w:spacing w:after="0" w:line="240" w:lineRule="auto"/>
        <w:ind w:right="49" w:firstLine="720"/>
        <w:rPr>
          <w:rFonts w:ascii="Times New Roman" w:hAnsi="Times New Roman" w:cs="Times New Roman"/>
          <w:sz w:val="24"/>
          <w:szCs w:val="24"/>
        </w:rPr>
      </w:pPr>
      <w:r>
        <w:rPr>
          <w:rFonts w:ascii="Times New Roman" w:hAnsi="Times New Roman" w:cs="Times New Roman"/>
          <w:sz w:val="24"/>
          <w:szCs w:val="24"/>
        </w:rPr>
        <w:t>Banyak kendala dalam melaku</w:t>
      </w:r>
      <w:r w:rsidR="002C3D1D" w:rsidRPr="00A11D04">
        <w:rPr>
          <w:rFonts w:ascii="Times New Roman" w:hAnsi="Times New Roman" w:cs="Times New Roman"/>
          <w:sz w:val="24"/>
          <w:szCs w:val="24"/>
        </w:rPr>
        <w:t>kan optima</w:t>
      </w:r>
      <w:r>
        <w:rPr>
          <w:rFonts w:ascii="Times New Roman" w:hAnsi="Times New Roman" w:cs="Times New Roman"/>
          <w:sz w:val="24"/>
          <w:szCs w:val="24"/>
        </w:rPr>
        <w:t>li</w:t>
      </w:r>
      <w:r w:rsidR="002C3D1D" w:rsidRPr="00A11D04">
        <w:rPr>
          <w:rFonts w:ascii="Times New Roman" w:hAnsi="Times New Roman" w:cs="Times New Roman"/>
          <w:sz w:val="24"/>
          <w:szCs w:val="24"/>
        </w:rPr>
        <w:t>s</w:t>
      </w:r>
      <w:r>
        <w:rPr>
          <w:rFonts w:ascii="Times New Roman" w:hAnsi="Times New Roman" w:cs="Times New Roman"/>
          <w:sz w:val="24"/>
          <w:szCs w:val="24"/>
        </w:rPr>
        <w:t>as</w:t>
      </w:r>
      <w:r w:rsidR="000A6134">
        <w:rPr>
          <w:rFonts w:ascii="Times New Roman" w:hAnsi="Times New Roman" w:cs="Times New Roman"/>
          <w:sz w:val="24"/>
          <w:szCs w:val="24"/>
        </w:rPr>
        <w:t>i l</w:t>
      </w:r>
      <w:r w:rsidR="002C3D1D" w:rsidRPr="00A11D04">
        <w:rPr>
          <w:rFonts w:ascii="Times New Roman" w:hAnsi="Times New Roman" w:cs="Times New Roman"/>
          <w:sz w:val="24"/>
          <w:szCs w:val="24"/>
        </w:rPr>
        <w:t>han di bawah tegakan karet. Berbagai penelitian sudah dilakukan dan hasilnya tidak sesuai dengan yang diharapkan</w:t>
      </w:r>
      <w:r w:rsidR="002C3D1D">
        <w:rPr>
          <w:rFonts w:ascii="Times New Roman" w:hAnsi="Times New Roman" w:cs="Times New Roman"/>
          <w:sz w:val="24"/>
          <w:szCs w:val="24"/>
        </w:rPr>
        <w:t xml:space="preserve"> seperti </w:t>
      </w:r>
      <w:r w:rsidR="00CE4BA8">
        <w:rPr>
          <w:rFonts w:ascii="Times New Roman" w:hAnsi="Times New Roman" w:cs="Times New Roman"/>
          <w:sz w:val="24"/>
          <w:szCs w:val="24"/>
        </w:rPr>
        <w:t xml:space="preserve">penelitian yang dilakukan  </w:t>
      </w:r>
      <w:r w:rsidR="00CE4BA8" w:rsidRPr="00776357">
        <w:rPr>
          <w:rFonts w:ascii="Times New Roman" w:hAnsi="Times New Roman" w:cs="Times New Roman"/>
          <w:sz w:val="24"/>
          <w:szCs w:val="24"/>
        </w:rPr>
        <w:t>Wibawa (1994)</w:t>
      </w:r>
      <w:r w:rsidR="00CE4BA8">
        <w:rPr>
          <w:rFonts w:ascii="Times New Roman" w:hAnsi="Times New Roman" w:cs="Times New Roman"/>
          <w:sz w:val="24"/>
          <w:szCs w:val="24"/>
        </w:rPr>
        <w:t xml:space="preserve"> menyebutkan bahwa hasil panen padi gogo yang ditanam dibawah tegakan karet berumur 3 tahun menghasilkan gabah kering 2,0 ton/ha, sedangkan pada karet umur 1 tahun menghasilkan gabah kering 3,0 ton/ha. Hal ini menunjukkan bahwa padi gogo senang</w:t>
      </w:r>
      <w:r w:rsidR="00DD0938">
        <w:rPr>
          <w:rFonts w:ascii="Times New Roman" w:hAnsi="Times New Roman" w:cs="Times New Roman"/>
          <w:sz w:val="24"/>
          <w:szCs w:val="24"/>
        </w:rPr>
        <w:t xml:space="preserve"> cahaya</w:t>
      </w:r>
      <w:r w:rsidR="002C3D1D" w:rsidRPr="00A11D04">
        <w:rPr>
          <w:rFonts w:ascii="Times New Roman" w:hAnsi="Times New Roman" w:cs="Times New Roman"/>
          <w:sz w:val="24"/>
          <w:szCs w:val="24"/>
        </w:rPr>
        <w:t>. Kendala yang dihadapi dalam melakukan siste</w:t>
      </w:r>
      <w:r w:rsidR="00DD0938">
        <w:rPr>
          <w:rFonts w:ascii="Times New Roman" w:hAnsi="Times New Roman" w:cs="Times New Roman"/>
          <w:sz w:val="24"/>
          <w:szCs w:val="24"/>
        </w:rPr>
        <w:t>m tumpang</w:t>
      </w:r>
      <w:r w:rsidR="002C3D1D" w:rsidRPr="00A11D04">
        <w:rPr>
          <w:rFonts w:ascii="Times New Roman" w:hAnsi="Times New Roman" w:cs="Times New Roman"/>
          <w:sz w:val="24"/>
          <w:szCs w:val="24"/>
        </w:rPr>
        <w:t>sari di dibawah tegakan karet adalah rendahnya intensitas cahaya akibat naungan tajuk dibawah tegaka</w:t>
      </w:r>
      <w:r w:rsidR="002C3D1D">
        <w:rPr>
          <w:rFonts w:ascii="Times New Roman" w:hAnsi="Times New Roman" w:cs="Times New Roman"/>
          <w:sz w:val="24"/>
          <w:szCs w:val="24"/>
        </w:rPr>
        <w:t xml:space="preserve">n karet yang sangat tinggi dan </w:t>
      </w:r>
      <w:r w:rsidR="002C3D1D" w:rsidRPr="00A11D04">
        <w:rPr>
          <w:rFonts w:ascii="Times New Roman" w:hAnsi="Times New Roman" w:cs="Times New Roman"/>
          <w:sz w:val="24"/>
          <w:szCs w:val="24"/>
        </w:rPr>
        <w:t>hal ini menyebabkan proses f</w:t>
      </w:r>
      <w:r w:rsidR="00DD0938">
        <w:rPr>
          <w:rFonts w:ascii="Times New Roman" w:hAnsi="Times New Roman" w:cs="Times New Roman"/>
          <w:sz w:val="24"/>
          <w:szCs w:val="24"/>
        </w:rPr>
        <w:t>otosintesis tanaman dapat terga</w:t>
      </w:r>
      <w:r w:rsidR="002C3D1D" w:rsidRPr="00A11D04">
        <w:rPr>
          <w:rFonts w:ascii="Times New Roman" w:hAnsi="Times New Roman" w:cs="Times New Roman"/>
          <w:sz w:val="24"/>
          <w:szCs w:val="24"/>
        </w:rPr>
        <w:t>n</w:t>
      </w:r>
      <w:r w:rsidR="00DD0938">
        <w:rPr>
          <w:rFonts w:ascii="Times New Roman" w:hAnsi="Times New Roman" w:cs="Times New Roman"/>
          <w:sz w:val="24"/>
          <w:szCs w:val="24"/>
        </w:rPr>
        <w:t>g</w:t>
      </w:r>
      <w:r w:rsidR="002C3D1D" w:rsidRPr="00A11D04">
        <w:rPr>
          <w:rFonts w:ascii="Times New Roman" w:hAnsi="Times New Roman" w:cs="Times New Roman"/>
          <w:sz w:val="24"/>
          <w:szCs w:val="24"/>
        </w:rPr>
        <w:t>gu dan menga</w:t>
      </w:r>
      <w:r w:rsidR="00E03FC7">
        <w:rPr>
          <w:rFonts w:ascii="Times New Roman" w:hAnsi="Times New Roman" w:cs="Times New Roman"/>
          <w:sz w:val="24"/>
          <w:szCs w:val="24"/>
        </w:rPr>
        <w:t>kibat</w:t>
      </w:r>
      <w:r w:rsidR="002C3D1D" w:rsidRPr="00A11D04">
        <w:rPr>
          <w:rFonts w:ascii="Times New Roman" w:hAnsi="Times New Roman" w:cs="Times New Roman"/>
          <w:sz w:val="24"/>
          <w:szCs w:val="24"/>
        </w:rPr>
        <w:t>kan pertumbuha</w:t>
      </w:r>
      <w:r w:rsidR="002C3D1D">
        <w:rPr>
          <w:rFonts w:ascii="Times New Roman" w:hAnsi="Times New Roman" w:cs="Times New Roman"/>
          <w:sz w:val="24"/>
          <w:szCs w:val="24"/>
        </w:rPr>
        <w:t>n</w:t>
      </w:r>
      <w:r w:rsidR="002C3D1D" w:rsidRPr="00A11D04">
        <w:rPr>
          <w:rFonts w:ascii="Times New Roman" w:hAnsi="Times New Roman" w:cs="Times New Roman"/>
          <w:sz w:val="24"/>
          <w:szCs w:val="24"/>
        </w:rPr>
        <w:t xml:space="preserve"> dan perkembangan tanaman tidak terjadi secara normal.</w:t>
      </w:r>
    </w:p>
    <w:p w:rsidR="002C3D1D" w:rsidRDefault="00CC446E" w:rsidP="00DD5D89">
      <w:pPr>
        <w:spacing w:after="0" w:line="240" w:lineRule="auto"/>
        <w:ind w:right="49" w:firstLine="720"/>
        <w:rPr>
          <w:rFonts w:ascii="Times New Roman" w:hAnsi="Times New Roman" w:cs="Times New Roman"/>
          <w:sz w:val="24"/>
          <w:szCs w:val="24"/>
        </w:rPr>
      </w:pPr>
      <w:r>
        <w:rPr>
          <w:rFonts w:ascii="Times New Roman" w:hAnsi="Times New Roman" w:cs="Times New Roman"/>
          <w:sz w:val="24"/>
          <w:szCs w:val="24"/>
        </w:rPr>
        <w:lastRenderedPageBreak/>
        <w:t xml:space="preserve">Peningkatan </w:t>
      </w:r>
      <w:r w:rsidR="00DD0938">
        <w:rPr>
          <w:rFonts w:ascii="Times New Roman" w:hAnsi="Times New Roman" w:cs="Times New Roman"/>
          <w:sz w:val="24"/>
          <w:szCs w:val="24"/>
        </w:rPr>
        <w:t>kesejahteraan petani atau perkebun</w:t>
      </w:r>
      <w:r w:rsidR="002C3D1D" w:rsidRPr="00A11D04">
        <w:rPr>
          <w:rFonts w:ascii="Times New Roman" w:hAnsi="Times New Roman" w:cs="Times New Roman"/>
          <w:sz w:val="24"/>
          <w:szCs w:val="24"/>
        </w:rPr>
        <w:t xml:space="preserve"> deng</w:t>
      </w:r>
      <w:r w:rsidR="002C3D1D">
        <w:rPr>
          <w:rFonts w:ascii="Times New Roman" w:hAnsi="Times New Roman" w:cs="Times New Roman"/>
          <w:sz w:val="24"/>
          <w:szCs w:val="24"/>
        </w:rPr>
        <w:t>an mencari solulsi yang tepat</w:t>
      </w:r>
      <w:r>
        <w:rPr>
          <w:rFonts w:ascii="Times New Roman" w:hAnsi="Times New Roman" w:cs="Times New Roman"/>
          <w:sz w:val="24"/>
          <w:szCs w:val="24"/>
        </w:rPr>
        <w:t xml:space="preserve"> harus dilakukan </w:t>
      </w:r>
      <w:r w:rsidR="002C3D1D">
        <w:rPr>
          <w:rFonts w:ascii="Times New Roman" w:hAnsi="Times New Roman" w:cs="Times New Roman"/>
          <w:sz w:val="24"/>
          <w:szCs w:val="24"/>
        </w:rPr>
        <w:t>. Tumpang</w:t>
      </w:r>
      <w:r w:rsidR="002C3D1D" w:rsidRPr="00A11D04">
        <w:rPr>
          <w:rFonts w:ascii="Times New Roman" w:hAnsi="Times New Roman" w:cs="Times New Roman"/>
          <w:sz w:val="24"/>
          <w:szCs w:val="24"/>
        </w:rPr>
        <w:t xml:space="preserve">sari yang tepat dengan kondisi naungan </w:t>
      </w:r>
      <w:r w:rsidR="002446CB">
        <w:rPr>
          <w:rFonts w:ascii="Times New Roman" w:hAnsi="Times New Roman" w:cs="Times New Roman"/>
          <w:sz w:val="24"/>
          <w:szCs w:val="24"/>
        </w:rPr>
        <w:t>yang cukup</w:t>
      </w:r>
      <w:r w:rsidR="00C8238E">
        <w:rPr>
          <w:rFonts w:ascii="Times New Roman" w:hAnsi="Times New Roman" w:cs="Times New Roman"/>
          <w:sz w:val="24"/>
          <w:szCs w:val="24"/>
        </w:rPr>
        <w:t xml:space="preserve"> tinggi dapat dilaku</w:t>
      </w:r>
      <w:r w:rsidR="002C3D1D" w:rsidRPr="00A11D04">
        <w:rPr>
          <w:rFonts w:ascii="Times New Roman" w:hAnsi="Times New Roman" w:cs="Times New Roman"/>
          <w:sz w:val="24"/>
          <w:szCs w:val="24"/>
        </w:rPr>
        <w:t>k</w:t>
      </w:r>
      <w:r w:rsidR="00C8238E">
        <w:rPr>
          <w:rFonts w:ascii="Times New Roman" w:hAnsi="Times New Roman" w:cs="Times New Roman"/>
          <w:sz w:val="24"/>
          <w:szCs w:val="24"/>
        </w:rPr>
        <w:t>a</w:t>
      </w:r>
      <w:r w:rsidR="002C3D1D" w:rsidRPr="00A11D04">
        <w:rPr>
          <w:rFonts w:ascii="Times New Roman" w:hAnsi="Times New Roman" w:cs="Times New Roman"/>
          <w:sz w:val="24"/>
          <w:szCs w:val="24"/>
        </w:rPr>
        <w:t>n dengan mencari tanaman minor yang memiliki nilai jual dan dapat tumbuh baik dibawah intensitas cahaya yang rendah atau</w:t>
      </w:r>
      <w:r w:rsidR="00DD0938">
        <w:rPr>
          <w:rFonts w:ascii="Times New Roman" w:hAnsi="Times New Roman" w:cs="Times New Roman"/>
          <w:sz w:val="24"/>
          <w:szCs w:val="24"/>
        </w:rPr>
        <w:t xml:space="preserve"> dibawah naungan tajuk yang tin</w:t>
      </w:r>
      <w:r w:rsidR="002C3D1D" w:rsidRPr="00A11D04">
        <w:rPr>
          <w:rFonts w:ascii="Times New Roman" w:hAnsi="Times New Roman" w:cs="Times New Roman"/>
          <w:sz w:val="24"/>
          <w:szCs w:val="24"/>
        </w:rPr>
        <w:t>ggi.</w:t>
      </w:r>
    </w:p>
    <w:p w:rsidR="00DD5D89" w:rsidRPr="00A11D04" w:rsidRDefault="00DD5D89" w:rsidP="00DD5D89">
      <w:pPr>
        <w:spacing w:after="0" w:line="480" w:lineRule="auto"/>
        <w:ind w:right="49" w:firstLine="720"/>
        <w:rPr>
          <w:rFonts w:ascii="Times New Roman" w:hAnsi="Times New Roman" w:cs="Times New Roman"/>
          <w:sz w:val="24"/>
          <w:szCs w:val="24"/>
        </w:rPr>
      </w:pPr>
    </w:p>
    <w:p w:rsidR="002C3D1D" w:rsidRPr="00AF27F6" w:rsidRDefault="00DD0938" w:rsidP="00DD5D89">
      <w:pPr>
        <w:pStyle w:val="Heading1"/>
        <w:spacing w:before="0" w:line="480" w:lineRule="auto"/>
        <w:rPr>
          <w:rFonts w:ascii="Times New Roman" w:hAnsi="Times New Roman" w:cs="Times New Roman"/>
          <w:b w:val="0"/>
          <w:color w:val="auto"/>
          <w:sz w:val="24"/>
          <w:szCs w:val="24"/>
        </w:rPr>
      </w:pPr>
      <w:r w:rsidRPr="00AF27F6">
        <w:rPr>
          <w:rFonts w:ascii="Times New Roman" w:hAnsi="Times New Roman" w:cs="Times New Roman"/>
          <w:color w:val="auto"/>
          <w:sz w:val="24"/>
          <w:szCs w:val="24"/>
        </w:rPr>
        <w:t>Tujuan</w:t>
      </w:r>
    </w:p>
    <w:p w:rsidR="00D629B3" w:rsidRDefault="00C972E4" w:rsidP="00DD5D8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629B3">
        <w:rPr>
          <w:rFonts w:ascii="Times New Roman" w:hAnsi="Times New Roman" w:cs="Times New Roman"/>
          <w:sz w:val="24"/>
          <w:szCs w:val="24"/>
        </w:rPr>
        <w:t>emanfaat</w:t>
      </w:r>
      <w:r>
        <w:rPr>
          <w:rFonts w:ascii="Times New Roman" w:hAnsi="Times New Roman" w:cs="Times New Roman"/>
          <w:sz w:val="24"/>
          <w:szCs w:val="24"/>
        </w:rPr>
        <w:t>k</w:t>
      </w:r>
      <w:r w:rsidR="00D629B3">
        <w:rPr>
          <w:rFonts w:ascii="Times New Roman" w:hAnsi="Times New Roman" w:cs="Times New Roman"/>
          <w:sz w:val="24"/>
          <w:szCs w:val="24"/>
        </w:rPr>
        <w:t>an lahan di</w:t>
      </w:r>
      <w:r>
        <w:rPr>
          <w:rFonts w:ascii="Times New Roman" w:hAnsi="Times New Roman" w:cs="Times New Roman"/>
          <w:sz w:val="24"/>
          <w:szCs w:val="24"/>
        </w:rPr>
        <w:t xml:space="preserve"> </w:t>
      </w:r>
      <w:r w:rsidR="00D629B3">
        <w:rPr>
          <w:rFonts w:ascii="Times New Roman" w:hAnsi="Times New Roman" w:cs="Times New Roman"/>
          <w:sz w:val="24"/>
          <w:szCs w:val="24"/>
        </w:rPr>
        <w:t>bawah tegakan pe</w:t>
      </w:r>
      <w:r w:rsidR="000569A9">
        <w:rPr>
          <w:rFonts w:ascii="Times New Roman" w:hAnsi="Times New Roman" w:cs="Times New Roman"/>
          <w:sz w:val="24"/>
          <w:szCs w:val="24"/>
        </w:rPr>
        <w:t>rkebuanan karet</w:t>
      </w:r>
      <w:r w:rsidR="00E03FC7">
        <w:rPr>
          <w:rFonts w:ascii="Times New Roman" w:hAnsi="Times New Roman" w:cs="Times New Roman"/>
          <w:sz w:val="24"/>
          <w:szCs w:val="24"/>
        </w:rPr>
        <w:t xml:space="preserve"> belum produksi</w:t>
      </w:r>
    </w:p>
    <w:p w:rsidR="00D629B3" w:rsidRDefault="00D629B3" w:rsidP="00DD5D8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Penanaman tumbuhan toleran dibawah tegakan perkebunan karet</w:t>
      </w:r>
      <w:r w:rsidR="00E03FC7">
        <w:rPr>
          <w:rFonts w:ascii="Times New Roman" w:hAnsi="Times New Roman" w:cs="Times New Roman"/>
          <w:sz w:val="24"/>
          <w:szCs w:val="24"/>
        </w:rPr>
        <w:t xml:space="preserve"> belum produksi</w:t>
      </w:r>
    </w:p>
    <w:p w:rsidR="006A3F42" w:rsidRDefault="00C972E4" w:rsidP="00DD5D8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1E7F9A">
        <w:rPr>
          <w:rFonts w:ascii="Times New Roman" w:hAnsi="Times New Roman" w:cs="Times New Roman"/>
          <w:sz w:val="24"/>
          <w:szCs w:val="24"/>
        </w:rPr>
        <w:t>eningkat</w:t>
      </w:r>
      <w:r>
        <w:rPr>
          <w:rFonts w:ascii="Times New Roman" w:hAnsi="Times New Roman" w:cs="Times New Roman"/>
          <w:sz w:val="24"/>
          <w:szCs w:val="24"/>
        </w:rPr>
        <w:t>k</w:t>
      </w:r>
      <w:r w:rsidR="001E7F9A">
        <w:rPr>
          <w:rFonts w:ascii="Times New Roman" w:hAnsi="Times New Roman" w:cs="Times New Roman"/>
          <w:sz w:val="24"/>
          <w:szCs w:val="24"/>
        </w:rPr>
        <w:t>an kesejahteraan petani atau perkebun</w:t>
      </w:r>
    </w:p>
    <w:p w:rsidR="00DD5D89" w:rsidRPr="00DD5D89" w:rsidRDefault="00DD5D89" w:rsidP="00DD5D89">
      <w:pPr>
        <w:spacing w:after="0" w:line="480" w:lineRule="auto"/>
        <w:ind w:left="360"/>
        <w:rPr>
          <w:rFonts w:ascii="Times New Roman" w:hAnsi="Times New Roman" w:cs="Times New Roman"/>
          <w:sz w:val="24"/>
          <w:szCs w:val="24"/>
        </w:rPr>
      </w:pPr>
    </w:p>
    <w:p w:rsidR="00D629B3" w:rsidRPr="00AF27F6" w:rsidRDefault="00D629B3" w:rsidP="00DD5D89">
      <w:pPr>
        <w:pStyle w:val="Heading1"/>
        <w:spacing w:before="0" w:line="480" w:lineRule="auto"/>
        <w:rPr>
          <w:rFonts w:ascii="Times New Roman" w:hAnsi="Times New Roman" w:cs="Times New Roman"/>
          <w:b w:val="0"/>
          <w:color w:val="auto"/>
          <w:sz w:val="24"/>
          <w:szCs w:val="24"/>
        </w:rPr>
      </w:pPr>
      <w:r w:rsidRPr="00AF27F6">
        <w:rPr>
          <w:rFonts w:ascii="Times New Roman" w:hAnsi="Times New Roman" w:cs="Times New Roman"/>
          <w:color w:val="auto"/>
          <w:sz w:val="24"/>
          <w:szCs w:val="24"/>
        </w:rPr>
        <w:t>Manfaat</w:t>
      </w:r>
    </w:p>
    <w:p w:rsidR="00D629B3" w:rsidRDefault="00E03FC7" w:rsidP="00DD5D8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Membantu perkebun dalam biaya pemeliharaan kebun karet sebelum masa produksi</w:t>
      </w:r>
    </w:p>
    <w:p w:rsidR="00D629B3" w:rsidRDefault="0017513E" w:rsidP="00DD5D8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Adanya pekerjaan</w:t>
      </w:r>
      <w:r w:rsidR="00E03FC7">
        <w:rPr>
          <w:rFonts w:ascii="Times New Roman" w:hAnsi="Times New Roman" w:cs="Times New Roman"/>
          <w:sz w:val="24"/>
          <w:szCs w:val="24"/>
        </w:rPr>
        <w:t xml:space="preserve"> baru yang diharapkan dapat membantu perekonomian perkebun</w:t>
      </w:r>
    </w:p>
    <w:p w:rsidR="00776357" w:rsidRDefault="00776357" w:rsidP="00DD5D8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Termanfaatkannya lahan yang berada di bawah tegakan perkebunan karet</w:t>
      </w:r>
    </w:p>
    <w:p w:rsidR="00DD5D89" w:rsidRPr="00D629B3" w:rsidRDefault="00DD5D89" w:rsidP="00DD5D89">
      <w:pPr>
        <w:pStyle w:val="ListParagraph"/>
        <w:spacing w:after="0" w:line="720" w:lineRule="auto"/>
        <w:rPr>
          <w:rFonts w:ascii="Times New Roman" w:hAnsi="Times New Roman" w:cs="Times New Roman"/>
          <w:sz w:val="24"/>
          <w:szCs w:val="24"/>
        </w:rPr>
      </w:pPr>
    </w:p>
    <w:p w:rsidR="002C3D1D" w:rsidRDefault="00036EF0" w:rsidP="00DD5D89">
      <w:pPr>
        <w:spacing w:after="0" w:line="600" w:lineRule="auto"/>
        <w:rPr>
          <w:rFonts w:ascii="Times New Roman" w:hAnsi="Times New Roman" w:cs="Times New Roman"/>
          <w:b/>
          <w:sz w:val="28"/>
          <w:szCs w:val="28"/>
        </w:rPr>
      </w:pPr>
      <w:r w:rsidRPr="00036EF0">
        <w:rPr>
          <w:rFonts w:ascii="Times New Roman" w:hAnsi="Times New Roman" w:cs="Times New Roman"/>
          <w:b/>
          <w:sz w:val="28"/>
          <w:szCs w:val="28"/>
        </w:rPr>
        <w:t>GAGASAN</w:t>
      </w:r>
    </w:p>
    <w:p w:rsidR="00036EF0" w:rsidRPr="00AF27F6" w:rsidRDefault="00036EF0" w:rsidP="00DD5D89">
      <w:pPr>
        <w:pStyle w:val="Heading1"/>
        <w:spacing w:before="0" w:line="480" w:lineRule="auto"/>
        <w:rPr>
          <w:rFonts w:ascii="Times New Roman" w:hAnsi="Times New Roman" w:cs="Times New Roman"/>
          <w:b w:val="0"/>
          <w:color w:val="auto"/>
          <w:sz w:val="24"/>
          <w:szCs w:val="24"/>
        </w:rPr>
      </w:pPr>
      <w:r w:rsidRPr="00AF27F6">
        <w:rPr>
          <w:rFonts w:ascii="Times New Roman" w:hAnsi="Times New Roman" w:cs="Times New Roman"/>
          <w:color w:val="auto"/>
          <w:sz w:val="24"/>
          <w:szCs w:val="24"/>
        </w:rPr>
        <w:t>Kebun Karet</w:t>
      </w:r>
    </w:p>
    <w:p w:rsidR="004E0DB8" w:rsidRDefault="00E07C91" w:rsidP="00DD5D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w:t>
      </w:r>
      <w:r w:rsidR="004E0DB8">
        <w:rPr>
          <w:rFonts w:ascii="Times New Roman" w:hAnsi="Times New Roman" w:cs="Times New Roman"/>
          <w:sz w:val="24"/>
          <w:szCs w:val="24"/>
        </w:rPr>
        <w:t>erkebunan karet memberikan peranan penting bagi perekonomian nasional, yaitu sebagai sumber devisa, sumber bahan baku industri, sumber pendapatan dan kesejahteraan masyarakat serta sebagai pengembangan pusat-pusat pertumbuhan perekonomian di daerah dan sekaligus berperan dalam pelestarian  fungsi li</w:t>
      </w:r>
      <w:r>
        <w:rPr>
          <w:rFonts w:ascii="Times New Roman" w:hAnsi="Times New Roman" w:cs="Times New Roman"/>
          <w:sz w:val="24"/>
          <w:szCs w:val="24"/>
        </w:rPr>
        <w:t>ngkungan hidup.</w:t>
      </w:r>
    </w:p>
    <w:p w:rsidR="00E07C91" w:rsidRDefault="00E07C91" w:rsidP="00DD5D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Perkebunan karet di Indonesia sangat begitu luas, dan yang paling mendominasi adalah perkebunan milik masyarakat, yakni 85% dari luasan keseluruhan perkebunan karet di Indonesia. Berdasarkan sumber dari Ditjenbun Deptan menyebutkan bahwa luas perkebunan karet di Indonesia pada tahun 2011 sebanyak 3.450.144 ha, dan luasan perkebunan rakyat sebesar 2.935.081 ha dan selebihnya merupakan luas perkebuan milik negara dan perusahaan swasta.</w:t>
      </w:r>
    </w:p>
    <w:p w:rsidR="002446CB" w:rsidRDefault="00E07C91" w:rsidP="00DD5D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Luasannya perkebunan karet </w:t>
      </w:r>
      <w:r w:rsidR="00C94432">
        <w:rPr>
          <w:rFonts w:ascii="Times New Roman" w:hAnsi="Times New Roman" w:cs="Times New Roman"/>
          <w:sz w:val="24"/>
          <w:szCs w:val="24"/>
        </w:rPr>
        <w:t>tersebut me</w:t>
      </w:r>
      <w:r w:rsidR="00A329FD">
        <w:rPr>
          <w:rFonts w:ascii="Times New Roman" w:hAnsi="Times New Roman" w:cs="Times New Roman"/>
          <w:sz w:val="24"/>
          <w:szCs w:val="24"/>
        </w:rPr>
        <w:t>ngindikasikan bahwa kondisi tumbuh tanaman karet di Indonesia sebagian besar memenuhi sarat tumbuh</w:t>
      </w:r>
      <w:r w:rsidR="00C94432">
        <w:rPr>
          <w:rFonts w:ascii="Times New Roman" w:hAnsi="Times New Roman" w:cs="Times New Roman"/>
          <w:sz w:val="24"/>
          <w:szCs w:val="24"/>
        </w:rPr>
        <w:t xml:space="preserve"> yang baik</w:t>
      </w:r>
      <w:r w:rsidR="00A329FD">
        <w:rPr>
          <w:rFonts w:ascii="Times New Roman" w:hAnsi="Times New Roman" w:cs="Times New Roman"/>
          <w:sz w:val="24"/>
          <w:szCs w:val="24"/>
        </w:rPr>
        <w:t>. Persyaratan tumbuh ta</w:t>
      </w:r>
      <w:r w:rsidR="00C8238E">
        <w:rPr>
          <w:rFonts w:ascii="Times New Roman" w:hAnsi="Times New Roman" w:cs="Times New Roman"/>
          <w:sz w:val="24"/>
          <w:szCs w:val="24"/>
        </w:rPr>
        <w:t>naman karet sendiri adalah</w:t>
      </w:r>
      <w:r w:rsidR="00A329FD">
        <w:rPr>
          <w:rFonts w:ascii="Times New Roman" w:hAnsi="Times New Roman" w:cs="Times New Roman"/>
          <w:sz w:val="24"/>
          <w:szCs w:val="24"/>
        </w:rPr>
        <w:t xml:space="preserve"> tumbuh pada daerah dataran rendah sampai ketinggian 200 mdpl, suhu optimal diperlukan berkisar antara 25</w:t>
      </w:r>
      <w:r w:rsidR="00A329FD">
        <w:rPr>
          <w:rFonts w:ascii="Constantia" w:hAnsi="Constantia" w:cs="Times New Roman"/>
          <w:sz w:val="24"/>
          <w:szCs w:val="24"/>
        </w:rPr>
        <w:t>⁰</w:t>
      </w:r>
      <w:r w:rsidR="00A329FD">
        <w:rPr>
          <w:rFonts w:ascii="Times New Roman" w:hAnsi="Times New Roman" w:cs="Times New Roman"/>
          <w:sz w:val="24"/>
          <w:szCs w:val="24"/>
        </w:rPr>
        <w:t>C-35</w:t>
      </w:r>
      <w:r w:rsidR="00A329FD">
        <w:rPr>
          <w:rFonts w:ascii="Constantia" w:hAnsi="Constantia" w:cs="Times New Roman"/>
          <w:sz w:val="24"/>
          <w:szCs w:val="24"/>
        </w:rPr>
        <w:t>⁰</w:t>
      </w:r>
      <w:r w:rsidR="00A329FD">
        <w:rPr>
          <w:rFonts w:ascii="Times New Roman" w:hAnsi="Times New Roman" w:cs="Times New Roman"/>
          <w:sz w:val="24"/>
          <w:szCs w:val="24"/>
        </w:rPr>
        <w:t xml:space="preserve">C, </w:t>
      </w:r>
      <w:r w:rsidR="00A329FD">
        <w:rPr>
          <w:rFonts w:ascii="Times New Roman" w:hAnsi="Times New Roman" w:cs="Times New Roman"/>
          <w:sz w:val="24"/>
          <w:szCs w:val="24"/>
        </w:rPr>
        <w:lastRenderedPageBreak/>
        <w:t xml:space="preserve">derajat keasaman tanah berkisar antara 3-8, tidak terdapat batu-batu dan lapisan cadas, air dan drainase cukup, tekstur tanah remah serta porous dan dapat menahan air, struktur terdiri dari 35% liat dan 30% pasir, permukaan air tanah &lt;100 cm </w:t>
      </w:r>
      <w:r w:rsidR="00A329FD" w:rsidRPr="00776357">
        <w:rPr>
          <w:rFonts w:ascii="Times New Roman" w:hAnsi="Times New Roman" w:cs="Times New Roman"/>
          <w:sz w:val="24"/>
          <w:szCs w:val="24"/>
        </w:rPr>
        <w:t>( Anwar 2001)</w:t>
      </w:r>
      <w:r w:rsidR="00C8238E">
        <w:rPr>
          <w:rFonts w:ascii="Times New Roman" w:hAnsi="Times New Roman" w:cs="Times New Roman"/>
          <w:sz w:val="24"/>
          <w:szCs w:val="24"/>
        </w:rPr>
        <w:t>.</w:t>
      </w:r>
    </w:p>
    <w:p w:rsidR="00C972E4" w:rsidRDefault="00C972E4" w:rsidP="00C972E4">
      <w:pPr>
        <w:spacing w:after="0" w:line="480" w:lineRule="auto"/>
        <w:ind w:firstLine="720"/>
        <w:rPr>
          <w:rFonts w:ascii="Times New Roman" w:hAnsi="Times New Roman" w:cs="Times New Roman"/>
          <w:sz w:val="24"/>
          <w:szCs w:val="24"/>
        </w:rPr>
      </w:pPr>
    </w:p>
    <w:p w:rsidR="00C972E4" w:rsidRDefault="00C972E4" w:rsidP="00C972E4">
      <w:pPr>
        <w:tabs>
          <w:tab w:val="left" w:pos="2640"/>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Porang </w:t>
      </w:r>
      <w:r w:rsidRPr="00544363">
        <w:rPr>
          <w:rFonts w:ascii="Times New Roman" w:hAnsi="Times New Roman" w:cs="Times New Roman"/>
          <w:b/>
          <w:sz w:val="24"/>
          <w:szCs w:val="24"/>
        </w:rPr>
        <w:t>(</w:t>
      </w:r>
      <w:r w:rsidRPr="00544363">
        <w:rPr>
          <w:rFonts w:ascii="Times New Roman" w:hAnsi="Times New Roman" w:cs="Times New Roman"/>
          <w:b/>
          <w:i/>
          <w:sz w:val="24"/>
          <w:szCs w:val="24"/>
        </w:rPr>
        <w:t>Amorphophalus oncophyllus</w:t>
      </w:r>
      <w:r w:rsidRPr="00544363">
        <w:rPr>
          <w:rFonts w:ascii="Times New Roman" w:hAnsi="Times New Roman" w:cs="Times New Roman"/>
          <w:b/>
          <w:sz w:val="24"/>
          <w:szCs w:val="24"/>
        </w:rPr>
        <w:t>)</w:t>
      </w:r>
      <w:r>
        <w:rPr>
          <w:rFonts w:ascii="Times New Roman" w:hAnsi="Times New Roman" w:cs="Times New Roman"/>
          <w:b/>
          <w:sz w:val="24"/>
          <w:szCs w:val="24"/>
        </w:rPr>
        <w:tab/>
      </w:r>
    </w:p>
    <w:p w:rsidR="00C972E4" w:rsidRDefault="00C972E4" w:rsidP="00C972E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Hutan Indonesia memiliki kekayaan hayati yang tiada habisnya untuk dimanfaatkan, diantaranya terdapat umbi hutan yang dapat dijadikan sebagai alternatif bahan pangan. Umbi hutan tersebut dinamakan Porang (</w:t>
      </w:r>
      <w:r w:rsidRPr="00DF3A8D">
        <w:rPr>
          <w:rFonts w:ascii="Times New Roman" w:hAnsi="Times New Roman" w:cs="Times New Roman"/>
          <w:i/>
          <w:sz w:val="24"/>
          <w:szCs w:val="24"/>
        </w:rPr>
        <w:t>Amorphophalus oncophyllus</w:t>
      </w:r>
      <w:r>
        <w:rPr>
          <w:rFonts w:ascii="Times New Roman" w:hAnsi="Times New Roman" w:cs="Times New Roman"/>
          <w:sz w:val="24"/>
          <w:szCs w:val="24"/>
        </w:rPr>
        <w:t xml:space="preserve">) yang masih terbatas pemanfaatannya pada daerah-daerah tertentu. Beberapa daerah menyebutnya dengan iles-iles atau seweg. Salah satu sifat khas tanaman Porang adalah mempunyai toleransi yang tinggi terhadap lingkungan yang ternaungi, sehingga tanaman ini tumbuh baik pada kawasan hutan dan tumbuh disemua jenis tanah dengan kondisi gembur dan tidak tergenang </w:t>
      </w:r>
      <w:r w:rsidRPr="00E44897">
        <w:rPr>
          <w:rFonts w:ascii="Times New Roman" w:hAnsi="Times New Roman" w:cs="Times New Roman"/>
          <w:sz w:val="24"/>
          <w:szCs w:val="24"/>
        </w:rPr>
        <w:t xml:space="preserve">( Hidayat </w:t>
      </w:r>
      <w:r w:rsidRPr="00E44897">
        <w:rPr>
          <w:rFonts w:ascii="Times New Roman" w:hAnsi="Times New Roman" w:cs="Times New Roman"/>
          <w:i/>
          <w:sz w:val="24"/>
          <w:szCs w:val="24"/>
        </w:rPr>
        <w:t xml:space="preserve">et al </w:t>
      </w:r>
      <w:r w:rsidRPr="00E44897">
        <w:rPr>
          <w:rFonts w:ascii="Times New Roman" w:hAnsi="Times New Roman" w:cs="Times New Roman"/>
          <w:sz w:val="24"/>
          <w:szCs w:val="24"/>
        </w:rPr>
        <w:t>2005).</w:t>
      </w:r>
    </w:p>
    <w:p w:rsidR="00C972E4" w:rsidRDefault="00C972E4" w:rsidP="00C972E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Tanaman Porang merupakan tanaman asli dari daerah tropis yang termasuk dalam suku Arecaceae yang memberikan hasil utama berupa umbi dan dapat dijadikan bahan makanan, industri serta obat-obatan. Umbi Porang mengandung zat glukomanan atau asam oksalat yang lebih banyak dibandingkan dengan jenis iles-iles lainnya (</w:t>
      </w:r>
      <w:r w:rsidRPr="00E44897">
        <w:rPr>
          <w:rFonts w:ascii="Times New Roman" w:hAnsi="Times New Roman" w:cs="Times New Roman"/>
          <w:sz w:val="24"/>
          <w:szCs w:val="24"/>
        </w:rPr>
        <w:t xml:space="preserve">Hidayat </w:t>
      </w:r>
      <w:r w:rsidRPr="00E44897">
        <w:rPr>
          <w:rFonts w:ascii="Times New Roman" w:hAnsi="Times New Roman" w:cs="Times New Roman"/>
          <w:i/>
          <w:sz w:val="24"/>
          <w:szCs w:val="24"/>
        </w:rPr>
        <w:t>et al</w:t>
      </w:r>
      <w:r w:rsidRPr="00E44897">
        <w:rPr>
          <w:rFonts w:ascii="Times New Roman" w:hAnsi="Times New Roman" w:cs="Times New Roman"/>
          <w:sz w:val="24"/>
          <w:szCs w:val="24"/>
        </w:rPr>
        <w:t>.2005)</w:t>
      </w:r>
      <w:r>
        <w:rPr>
          <w:rFonts w:ascii="Times New Roman" w:hAnsi="Times New Roman" w:cs="Times New Roman"/>
          <w:sz w:val="24"/>
          <w:szCs w:val="24"/>
        </w:rPr>
        <w:t xml:space="preserve"> </w:t>
      </w:r>
    </w:p>
    <w:p w:rsidR="00C972E4" w:rsidRPr="000F1AD5" w:rsidRDefault="00C972E4" w:rsidP="00C972E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Porang (</w:t>
      </w:r>
      <w:r w:rsidRPr="00DF3A8D">
        <w:rPr>
          <w:rFonts w:ascii="Times New Roman" w:hAnsi="Times New Roman" w:cs="Times New Roman"/>
          <w:i/>
          <w:sz w:val="24"/>
          <w:szCs w:val="24"/>
        </w:rPr>
        <w:t>Amorphophalus oncophyllus</w:t>
      </w:r>
      <w:r>
        <w:rPr>
          <w:rFonts w:ascii="Times New Roman" w:hAnsi="Times New Roman" w:cs="Times New Roman"/>
          <w:sz w:val="24"/>
          <w:szCs w:val="24"/>
        </w:rPr>
        <w:t xml:space="preserve">) dapat dijadikan salah satu alrenatif bahan  pangan karena memilki kandungan gizi yang cukup tinggi,yaitu kandungan pati sebesar 76,5%, protein 9,20%, dan kandungan serat 25%. Porang memiliki kandungan lemak sebesar 0,20% </w:t>
      </w:r>
      <w:r w:rsidRPr="000F1AD5">
        <w:rPr>
          <w:rFonts w:ascii="Times New Roman" w:hAnsi="Times New Roman" w:cs="Times New Roman"/>
          <w:sz w:val="24"/>
          <w:szCs w:val="24"/>
        </w:rPr>
        <w:t>(Syaefulloh 1990</w:t>
      </w:r>
      <w:r>
        <w:rPr>
          <w:rFonts w:ascii="Times New Roman" w:hAnsi="Times New Roman" w:cs="Times New Roman"/>
          <w:sz w:val="24"/>
          <w:szCs w:val="24"/>
        </w:rPr>
        <w:t xml:space="preserve">). Porang merupakan umbi yang belum terlalu populer dibandingkan dengan umbi-umbi yang lain. Jika sudah mengenal maka akan sangat tertarik dengan nilai ekonominya yang sangat tinggi. Dengan modal sekitar Rp. 8.000.000/ ha selama tiga tahun akan mendapatkan keuntungan sebesar Rp. 7.000.000 /ha/tahun. Potensi Porang dengan nilai ekonomis yang tinggi akan sangat membantu dalam meningkatkan taraf hidup masyrakat Indonesia </w:t>
      </w:r>
      <w:r w:rsidRPr="000F1AD5">
        <w:rPr>
          <w:rFonts w:ascii="Times New Roman" w:hAnsi="Times New Roman" w:cs="Times New Roman"/>
          <w:sz w:val="24"/>
          <w:szCs w:val="24"/>
        </w:rPr>
        <w:t xml:space="preserve">( Hidayat </w:t>
      </w:r>
      <w:r w:rsidRPr="000F1AD5">
        <w:rPr>
          <w:rFonts w:ascii="Times New Roman" w:hAnsi="Times New Roman" w:cs="Times New Roman"/>
          <w:i/>
          <w:sz w:val="24"/>
          <w:szCs w:val="24"/>
        </w:rPr>
        <w:t>et al</w:t>
      </w:r>
      <w:r w:rsidRPr="000F1AD5">
        <w:rPr>
          <w:rFonts w:ascii="Times New Roman" w:hAnsi="Times New Roman" w:cs="Times New Roman"/>
          <w:sz w:val="24"/>
          <w:szCs w:val="24"/>
        </w:rPr>
        <w:t>.2005).</w:t>
      </w:r>
    </w:p>
    <w:p w:rsidR="00DD5D89" w:rsidRDefault="00C972E4" w:rsidP="00C972E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Salah satu manfaat umbi porang adalah banyak mengandung karbohidrat dan dapat digunakan untuk terapi diet yang murah bagi penderita diabetes mellitus karena dapat menekan peningkatan kadar gula darah. Umbi juga mengandung beberapa zat seperti asam betulinat, β-sitosterol, stigmasterol, lupeol. Dan lainnya yang kemungkinan berhubungan dengan penggunaan hancuran umbi porang sebagai obat dibeberapa tempat seperti Filipina dan India </w:t>
      </w:r>
      <w:r w:rsidRPr="00CC446E">
        <w:rPr>
          <w:rFonts w:ascii="Times New Roman" w:hAnsi="Times New Roman" w:cs="Times New Roman"/>
          <w:sz w:val="24"/>
          <w:szCs w:val="24"/>
        </w:rPr>
        <w:t>(Sakai 1993).</w:t>
      </w:r>
    </w:p>
    <w:p w:rsidR="00C972E4" w:rsidRPr="004E0DB8" w:rsidRDefault="00C972E4" w:rsidP="00C972E4">
      <w:pPr>
        <w:spacing w:after="0" w:line="480" w:lineRule="auto"/>
        <w:ind w:firstLine="720"/>
        <w:rPr>
          <w:rFonts w:ascii="Times New Roman" w:hAnsi="Times New Roman" w:cs="Times New Roman"/>
          <w:sz w:val="24"/>
          <w:szCs w:val="24"/>
        </w:rPr>
      </w:pPr>
    </w:p>
    <w:p w:rsidR="00036EF0" w:rsidRPr="00AF27F6" w:rsidRDefault="00036EF0" w:rsidP="00DD5D89">
      <w:pPr>
        <w:pStyle w:val="Heading1"/>
        <w:spacing w:before="0" w:line="480" w:lineRule="auto"/>
        <w:rPr>
          <w:rFonts w:ascii="Times New Roman" w:hAnsi="Times New Roman" w:cs="Times New Roman"/>
          <w:b w:val="0"/>
          <w:color w:val="auto"/>
          <w:sz w:val="24"/>
          <w:szCs w:val="24"/>
        </w:rPr>
      </w:pPr>
      <w:r w:rsidRPr="00AF27F6">
        <w:rPr>
          <w:rFonts w:ascii="Times New Roman" w:hAnsi="Times New Roman" w:cs="Times New Roman"/>
          <w:color w:val="auto"/>
          <w:sz w:val="24"/>
          <w:szCs w:val="24"/>
        </w:rPr>
        <w:t>Gagasan Lama</w:t>
      </w:r>
    </w:p>
    <w:p w:rsidR="002D6478" w:rsidRDefault="00C131F0"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Karet telah dikembangkan di Indonesia lebih dari seabad yang lalu, yang sebagian besar (85%) merupakan perkebunan karet rakyat dengan produktivitas yang masih rendah yaitu kurang dari 800kg/ha/thn </w:t>
      </w:r>
      <w:r w:rsidRPr="00576A1B">
        <w:rPr>
          <w:rFonts w:ascii="Times New Roman" w:hAnsi="Times New Roman" w:cs="Times New Roman"/>
          <w:sz w:val="24"/>
          <w:szCs w:val="24"/>
        </w:rPr>
        <w:t>(Ditjenbun, 2005)</w:t>
      </w:r>
      <w:r>
        <w:rPr>
          <w:rFonts w:ascii="Times New Roman" w:hAnsi="Times New Roman" w:cs="Times New Roman"/>
          <w:sz w:val="24"/>
          <w:szCs w:val="24"/>
        </w:rPr>
        <w:t>.</w:t>
      </w:r>
      <w:r w:rsidR="002446CB">
        <w:rPr>
          <w:rFonts w:ascii="Times New Roman" w:hAnsi="Times New Roman" w:cs="Times New Roman"/>
          <w:sz w:val="24"/>
          <w:szCs w:val="24"/>
        </w:rPr>
        <w:t xml:space="preserve"> </w:t>
      </w:r>
      <w:r>
        <w:rPr>
          <w:rFonts w:ascii="Times New Roman" w:hAnsi="Times New Roman" w:cs="Times New Roman"/>
          <w:sz w:val="24"/>
          <w:szCs w:val="24"/>
        </w:rPr>
        <w:t xml:space="preserve">Rendahnya </w:t>
      </w:r>
      <w:r>
        <w:rPr>
          <w:rFonts w:ascii="Times New Roman" w:hAnsi="Times New Roman" w:cs="Times New Roman"/>
          <w:sz w:val="24"/>
          <w:szCs w:val="24"/>
        </w:rPr>
        <w:lastRenderedPageBreak/>
        <w:t xml:space="preserve">produktivitas perkebunan karet milik rakyat disebabkan budidaya yang diterapkan belum optimal, seperti pemakaian bibit cabutan dari </w:t>
      </w:r>
      <w:r w:rsidR="002D6478">
        <w:rPr>
          <w:rFonts w:ascii="Times New Roman" w:hAnsi="Times New Roman" w:cs="Times New Roman"/>
          <w:sz w:val="24"/>
          <w:szCs w:val="24"/>
        </w:rPr>
        <w:t>perkecambahan liar, rendahnya pemeliharaan</w:t>
      </w:r>
      <w:r w:rsidR="00DE0792">
        <w:rPr>
          <w:rFonts w:ascii="Times New Roman" w:hAnsi="Times New Roman" w:cs="Times New Roman"/>
          <w:sz w:val="24"/>
          <w:szCs w:val="24"/>
        </w:rPr>
        <w:t xml:space="preserve">, </w:t>
      </w:r>
      <w:r w:rsidR="002D6478">
        <w:rPr>
          <w:rFonts w:ascii="Times New Roman" w:hAnsi="Times New Roman" w:cs="Times New Roman"/>
          <w:sz w:val="24"/>
          <w:szCs w:val="24"/>
        </w:rPr>
        <w:t>penyiangan dan pemupukan</w:t>
      </w:r>
      <w:r w:rsidR="00DE0792">
        <w:rPr>
          <w:rFonts w:ascii="Times New Roman" w:hAnsi="Times New Roman" w:cs="Times New Roman"/>
          <w:sz w:val="24"/>
          <w:szCs w:val="24"/>
        </w:rPr>
        <w:t xml:space="preserve"> pada saat masa tunggu ataupun selama masa produksi</w:t>
      </w:r>
      <w:r w:rsidR="002D6478">
        <w:rPr>
          <w:rFonts w:ascii="Times New Roman" w:hAnsi="Times New Roman" w:cs="Times New Roman"/>
          <w:sz w:val="24"/>
          <w:szCs w:val="24"/>
        </w:rPr>
        <w:t>. Banyak solusi yang telah dilakuka</w:t>
      </w:r>
      <w:r w:rsidR="00DA7CD0">
        <w:rPr>
          <w:rFonts w:ascii="Times New Roman" w:hAnsi="Times New Roman" w:cs="Times New Roman"/>
          <w:sz w:val="24"/>
          <w:szCs w:val="24"/>
        </w:rPr>
        <w:t>n untuk meningkat</w:t>
      </w:r>
      <w:r w:rsidR="002D6478">
        <w:rPr>
          <w:rFonts w:ascii="Times New Roman" w:hAnsi="Times New Roman" w:cs="Times New Roman"/>
          <w:sz w:val="24"/>
          <w:szCs w:val="24"/>
        </w:rPr>
        <w:t xml:space="preserve">kan produktivitas perkebunan karet rakyat, diantaranya dengan melakukan perbaikan bibit unggul, pembudidayaan </w:t>
      </w:r>
      <w:r w:rsidR="00174C81">
        <w:rPr>
          <w:rFonts w:ascii="Times New Roman" w:hAnsi="Times New Roman" w:cs="Times New Roman"/>
          <w:sz w:val="24"/>
          <w:szCs w:val="24"/>
        </w:rPr>
        <w:t>optimal, serta b</w:t>
      </w:r>
      <w:r w:rsidR="00A234E0">
        <w:rPr>
          <w:rFonts w:ascii="Times New Roman" w:hAnsi="Times New Roman" w:cs="Times New Roman"/>
          <w:sz w:val="24"/>
          <w:szCs w:val="24"/>
        </w:rPr>
        <w:t>anyak</w:t>
      </w:r>
      <w:r w:rsidR="00DE0792">
        <w:rPr>
          <w:rFonts w:ascii="Times New Roman" w:hAnsi="Times New Roman" w:cs="Times New Roman"/>
          <w:sz w:val="24"/>
          <w:szCs w:val="24"/>
        </w:rPr>
        <w:t xml:space="preserve"> kendala yang dihadapi oleh perkebun, khususnya perkebun masyarakat dalam menerapkan sistem budidaya optimal yang dianjurkan</w:t>
      </w:r>
      <w:r w:rsidR="00E82605">
        <w:rPr>
          <w:rFonts w:ascii="Times New Roman" w:hAnsi="Times New Roman" w:cs="Times New Roman"/>
          <w:sz w:val="24"/>
          <w:szCs w:val="24"/>
        </w:rPr>
        <w:t>, kendala paling besar yang dihadapi adalah masalah permodalan.</w:t>
      </w:r>
    </w:p>
    <w:p w:rsidR="00C131F0" w:rsidRDefault="00E82605" w:rsidP="00D3267E">
      <w:pPr>
        <w:spacing w:after="0" w:line="240" w:lineRule="auto"/>
        <w:ind w:firstLine="720"/>
        <w:rPr>
          <w:rFonts w:ascii="Times New Roman" w:hAnsi="Times New Roman" w:cs="Times New Roman"/>
          <w:sz w:val="24"/>
          <w:szCs w:val="24"/>
        </w:rPr>
      </w:pPr>
      <w:r w:rsidRPr="00174C81">
        <w:rPr>
          <w:rFonts w:ascii="Times New Roman" w:hAnsi="Times New Roman" w:cs="Times New Roman"/>
          <w:sz w:val="24"/>
          <w:szCs w:val="24"/>
        </w:rPr>
        <w:t>Pembudidayaan optimal dengan biaya seadanya harus dilak</w:t>
      </w:r>
      <w:r w:rsidR="00174C81">
        <w:rPr>
          <w:rFonts w:ascii="Times New Roman" w:hAnsi="Times New Roman" w:cs="Times New Roman"/>
          <w:sz w:val="24"/>
          <w:szCs w:val="24"/>
        </w:rPr>
        <w:t>ukan untuk meningkatkan produktivitas</w:t>
      </w:r>
      <w:r w:rsidR="003C39D6">
        <w:rPr>
          <w:rFonts w:ascii="Times New Roman" w:hAnsi="Times New Roman" w:cs="Times New Roman"/>
          <w:sz w:val="24"/>
          <w:szCs w:val="24"/>
        </w:rPr>
        <w:t xml:space="preserve"> lahan</w:t>
      </w:r>
      <w:r w:rsidR="00174C81">
        <w:rPr>
          <w:rFonts w:ascii="Times New Roman" w:hAnsi="Times New Roman" w:cs="Times New Roman"/>
          <w:sz w:val="24"/>
          <w:szCs w:val="24"/>
        </w:rPr>
        <w:t xml:space="preserve"> perkebunan</w:t>
      </w:r>
      <w:r w:rsidRPr="00174C81">
        <w:rPr>
          <w:rFonts w:ascii="Times New Roman" w:hAnsi="Times New Roman" w:cs="Times New Roman"/>
          <w:sz w:val="24"/>
          <w:szCs w:val="24"/>
        </w:rPr>
        <w:t xml:space="preserve"> karet, oleh karen</w:t>
      </w:r>
      <w:r w:rsidR="00616865" w:rsidRPr="00174C81">
        <w:rPr>
          <w:rFonts w:ascii="Times New Roman" w:hAnsi="Times New Roman" w:cs="Times New Roman"/>
          <w:sz w:val="24"/>
          <w:szCs w:val="24"/>
        </w:rPr>
        <w:t>a</w:t>
      </w:r>
      <w:r w:rsidRPr="00174C81">
        <w:rPr>
          <w:rFonts w:ascii="Times New Roman" w:hAnsi="Times New Roman" w:cs="Times New Roman"/>
          <w:sz w:val="24"/>
          <w:szCs w:val="24"/>
        </w:rPr>
        <w:t xml:space="preserve"> itu dibutuhkan suatu solusi tepat yang dapat membantu perkebun, terutama perkebun masyarakat.</w:t>
      </w:r>
      <w:r>
        <w:rPr>
          <w:rFonts w:ascii="Times New Roman" w:hAnsi="Times New Roman" w:cs="Times New Roman"/>
          <w:sz w:val="24"/>
          <w:szCs w:val="24"/>
        </w:rPr>
        <w:t xml:space="preserve"> </w:t>
      </w:r>
      <w:r w:rsidR="00E0435D">
        <w:rPr>
          <w:rFonts w:ascii="Times New Roman" w:hAnsi="Times New Roman" w:cs="Times New Roman"/>
          <w:sz w:val="24"/>
          <w:szCs w:val="24"/>
        </w:rPr>
        <w:t>Salah satu solusi yang paling efektif yang harus diter</w:t>
      </w:r>
      <w:r w:rsidR="00B2358B">
        <w:rPr>
          <w:rFonts w:ascii="Times New Roman" w:hAnsi="Times New Roman" w:cs="Times New Roman"/>
          <w:sz w:val="24"/>
          <w:szCs w:val="24"/>
        </w:rPr>
        <w:t>ap</w:t>
      </w:r>
      <w:r w:rsidR="00E0435D">
        <w:rPr>
          <w:rFonts w:ascii="Times New Roman" w:hAnsi="Times New Roman" w:cs="Times New Roman"/>
          <w:sz w:val="24"/>
          <w:szCs w:val="24"/>
        </w:rPr>
        <w:t>kan adal</w:t>
      </w:r>
      <w:r w:rsidR="00B2358B">
        <w:rPr>
          <w:rFonts w:ascii="Times New Roman" w:hAnsi="Times New Roman" w:cs="Times New Roman"/>
          <w:sz w:val="24"/>
          <w:szCs w:val="24"/>
        </w:rPr>
        <w:t>ah “Tumpangsari”,</w:t>
      </w:r>
      <w:r>
        <w:rPr>
          <w:rFonts w:ascii="Times New Roman" w:hAnsi="Times New Roman" w:cs="Times New Roman"/>
          <w:sz w:val="24"/>
          <w:szCs w:val="24"/>
        </w:rPr>
        <w:t xml:space="preserve"> metode ini dapat dilakukan </w:t>
      </w:r>
      <w:r w:rsidR="00616865">
        <w:rPr>
          <w:rFonts w:ascii="Times New Roman" w:hAnsi="Times New Roman" w:cs="Times New Roman"/>
          <w:sz w:val="24"/>
          <w:szCs w:val="24"/>
        </w:rPr>
        <w:t>pada perkebunan karet yang belum produksi, solusi yang</w:t>
      </w:r>
      <w:r w:rsidR="00E350FF">
        <w:rPr>
          <w:rFonts w:ascii="Times New Roman" w:hAnsi="Times New Roman" w:cs="Times New Roman"/>
          <w:sz w:val="24"/>
          <w:szCs w:val="24"/>
        </w:rPr>
        <w:t xml:space="preserve"> </w:t>
      </w:r>
      <w:r w:rsidR="00616865">
        <w:rPr>
          <w:rFonts w:ascii="Times New Roman" w:hAnsi="Times New Roman" w:cs="Times New Roman"/>
          <w:sz w:val="24"/>
          <w:szCs w:val="24"/>
        </w:rPr>
        <w:t xml:space="preserve"> di usulkan oleh metode ini adalah pengotimalan lahan yang ada dibawah tegakan kebun karet yang belum produksi. Sehingga </w:t>
      </w:r>
      <w:r w:rsidR="000124D4">
        <w:rPr>
          <w:rFonts w:ascii="Times New Roman" w:hAnsi="Times New Roman" w:cs="Times New Roman"/>
          <w:sz w:val="24"/>
          <w:szCs w:val="24"/>
        </w:rPr>
        <w:t>biaya pemeliharaan dapat tertutupi oleh hasil dari sistem tumpangsari serta menambah pendapatan petani.</w:t>
      </w:r>
    </w:p>
    <w:p w:rsidR="00F819CA" w:rsidRDefault="00353A15"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Metode tumpangsari sendiri telah </w:t>
      </w:r>
      <w:r w:rsidR="009A0D28">
        <w:rPr>
          <w:rFonts w:ascii="Times New Roman" w:hAnsi="Times New Roman" w:cs="Times New Roman"/>
          <w:sz w:val="24"/>
          <w:szCs w:val="24"/>
        </w:rPr>
        <w:t>banyak dilakukan dibawah tegaka</w:t>
      </w:r>
      <w:r>
        <w:rPr>
          <w:rFonts w:ascii="Times New Roman" w:hAnsi="Times New Roman" w:cs="Times New Roman"/>
          <w:sz w:val="24"/>
          <w:szCs w:val="24"/>
        </w:rPr>
        <w:t>n perkebunan karet, baik karet yang masih berumur 1-3 tahun ataupun karet yang sudah produksi, seper</w:t>
      </w:r>
      <w:r w:rsidR="007104BC">
        <w:rPr>
          <w:rFonts w:ascii="Times New Roman" w:hAnsi="Times New Roman" w:cs="Times New Roman"/>
          <w:sz w:val="24"/>
          <w:szCs w:val="24"/>
        </w:rPr>
        <w:t>ti tumpangsari antara karet den</w:t>
      </w:r>
      <w:r>
        <w:rPr>
          <w:rFonts w:ascii="Times New Roman" w:hAnsi="Times New Roman" w:cs="Times New Roman"/>
          <w:sz w:val="24"/>
          <w:szCs w:val="24"/>
        </w:rPr>
        <w:t>g</w:t>
      </w:r>
      <w:r w:rsidR="007104BC">
        <w:rPr>
          <w:rFonts w:ascii="Times New Roman" w:hAnsi="Times New Roman" w:cs="Times New Roman"/>
          <w:sz w:val="24"/>
          <w:szCs w:val="24"/>
        </w:rPr>
        <w:t>a</w:t>
      </w:r>
      <w:r>
        <w:rPr>
          <w:rFonts w:ascii="Times New Roman" w:hAnsi="Times New Roman" w:cs="Times New Roman"/>
          <w:sz w:val="24"/>
          <w:szCs w:val="24"/>
        </w:rPr>
        <w:t>n padi gogo, karet dengan kedelai</w:t>
      </w:r>
      <w:r w:rsidR="00107CED">
        <w:rPr>
          <w:rFonts w:ascii="Times New Roman" w:hAnsi="Times New Roman" w:cs="Times New Roman"/>
          <w:sz w:val="24"/>
          <w:szCs w:val="24"/>
        </w:rPr>
        <w:t>, karet dengan talas, karet deng</w:t>
      </w:r>
      <w:r w:rsidR="007104BC">
        <w:rPr>
          <w:rFonts w:ascii="Times New Roman" w:hAnsi="Times New Roman" w:cs="Times New Roman"/>
          <w:sz w:val="24"/>
          <w:szCs w:val="24"/>
        </w:rPr>
        <w:t>a</w:t>
      </w:r>
      <w:r w:rsidR="00107CED">
        <w:rPr>
          <w:rFonts w:ascii="Times New Roman" w:hAnsi="Times New Roman" w:cs="Times New Roman"/>
          <w:sz w:val="24"/>
          <w:szCs w:val="24"/>
        </w:rPr>
        <w:t xml:space="preserve">n jagung, karet dengan ubi jalar. </w:t>
      </w:r>
      <w:r>
        <w:rPr>
          <w:rFonts w:ascii="Times New Roman" w:hAnsi="Times New Roman" w:cs="Times New Roman"/>
          <w:sz w:val="24"/>
          <w:szCs w:val="24"/>
        </w:rPr>
        <w:t xml:space="preserve">Metode tumpangsari dibawah tegakan karet banyak memiliki kendala, salah satu kendala yang paling penting adalah rendahnya intensitas cahaya yang diperoleh oleh tanaman minor yang ada dibawah tegakan yang menyebabkan pertumbuhan dan perkembangan tanaman minor rendah dan mangakibatkan hasil yang diperoleh </w:t>
      </w:r>
      <w:r w:rsidR="00CD4739">
        <w:rPr>
          <w:rFonts w:ascii="Times New Roman" w:hAnsi="Times New Roman" w:cs="Times New Roman"/>
          <w:sz w:val="24"/>
          <w:szCs w:val="24"/>
        </w:rPr>
        <w:t>tidak sesuai</w:t>
      </w:r>
      <w:r>
        <w:rPr>
          <w:rFonts w:ascii="Times New Roman" w:hAnsi="Times New Roman" w:cs="Times New Roman"/>
          <w:sz w:val="24"/>
          <w:szCs w:val="24"/>
        </w:rPr>
        <w:t>.</w:t>
      </w:r>
      <w:r w:rsidR="00107CED">
        <w:rPr>
          <w:rFonts w:ascii="Times New Roman" w:hAnsi="Times New Roman" w:cs="Times New Roman"/>
          <w:sz w:val="24"/>
          <w:szCs w:val="24"/>
        </w:rPr>
        <w:t xml:space="preserve"> </w:t>
      </w:r>
    </w:p>
    <w:p w:rsidR="009A2C47" w:rsidRDefault="00107CED"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Berdas</w:t>
      </w:r>
      <w:r w:rsidR="007104BC">
        <w:rPr>
          <w:rFonts w:ascii="Times New Roman" w:hAnsi="Times New Roman" w:cs="Times New Roman"/>
          <w:sz w:val="24"/>
          <w:szCs w:val="24"/>
        </w:rPr>
        <w:t>a</w:t>
      </w:r>
      <w:r>
        <w:rPr>
          <w:rFonts w:ascii="Times New Roman" w:hAnsi="Times New Roman" w:cs="Times New Roman"/>
          <w:sz w:val="24"/>
          <w:szCs w:val="24"/>
        </w:rPr>
        <w:t xml:space="preserve">rkan penelitian yang telah dilakukan terhadapap komoditas yang peka terhadap cahaya menyebutkan yakni naungan 50% pada </w:t>
      </w:r>
      <w:r w:rsidR="00F819CA">
        <w:rPr>
          <w:rFonts w:ascii="Times New Roman" w:hAnsi="Times New Roman" w:cs="Times New Roman"/>
          <w:sz w:val="24"/>
          <w:szCs w:val="24"/>
        </w:rPr>
        <w:t>genoti</w:t>
      </w:r>
      <w:r>
        <w:rPr>
          <w:rFonts w:ascii="Times New Roman" w:hAnsi="Times New Roman" w:cs="Times New Roman"/>
          <w:sz w:val="24"/>
          <w:szCs w:val="24"/>
        </w:rPr>
        <w:t>pe peka</w:t>
      </w:r>
      <w:r w:rsidR="00F819CA">
        <w:rPr>
          <w:rFonts w:ascii="Times New Roman" w:hAnsi="Times New Roman" w:cs="Times New Roman"/>
          <w:sz w:val="24"/>
          <w:szCs w:val="24"/>
        </w:rPr>
        <w:t xml:space="preserve"> menyebabkan jumlah malai atau gabah kecil serta persentase gabah hampa yang tinggi, sehingga produksi biji rendah (</w:t>
      </w:r>
      <w:r w:rsidR="00F819CA" w:rsidRPr="00B90ECE">
        <w:rPr>
          <w:rFonts w:ascii="Times New Roman" w:hAnsi="Times New Roman" w:cs="Times New Roman"/>
          <w:sz w:val="24"/>
          <w:szCs w:val="24"/>
        </w:rPr>
        <w:t xml:space="preserve">Sopandi </w:t>
      </w:r>
      <w:r w:rsidR="00F819CA" w:rsidRPr="00B2358B">
        <w:rPr>
          <w:rFonts w:ascii="Times New Roman" w:hAnsi="Times New Roman" w:cs="Times New Roman"/>
          <w:i/>
          <w:sz w:val="24"/>
          <w:szCs w:val="24"/>
        </w:rPr>
        <w:t>et al</w:t>
      </w:r>
      <w:r w:rsidR="00F819CA" w:rsidRPr="00B90ECE">
        <w:rPr>
          <w:rFonts w:ascii="Times New Roman" w:hAnsi="Times New Roman" w:cs="Times New Roman"/>
          <w:sz w:val="24"/>
          <w:szCs w:val="24"/>
        </w:rPr>
        <w:t xml:space="preserve"> 2003)</w:t>
      </w:r>
      <w:r w:rsidR="00F819CA">
        <w:rPr>
          <w:rFonts w:ascii="Times New Roman" w:hAnsi="Times New Roman" w:cs="Times New Roman"/>
          <w:sz w:val="24"/>
          <w:szCs w:val="24"/>
        </w:rPr>
        <w:t>. Intensitas cahaya rendah pada saat pembung</w:t>
      </w:r>
      <w:r w:rsidR="00B2358B">
        <w:rPr>
          <w:rFonts w:ascii="Times New Roman" w:hAnsi="Times New Roman" w:cs="Times New Roman"/>
          <w:sz w:val="24"/>
          <w:szCs w:val="24"/>
        </w:rPr>
        <w:t>aan padi dapat menurunka</w:t>
      </w:r>
      <w:r w:rsidR="00F819CA">
        <w:rPr>
          <w:rFonts w:ascii="Times New Roman" w:hAnsi="Times New Roman" w:cs="Times New Roman"/>
          <w:sz w:val="24"/>
          <w:szCs w:val="24"/>
        </w:rPr>
        <w:t xml:space="preserve">n karbohidrat yang terbentuk, sehingga menyebkan </w:t>
      </w:r>
      <w:r>
        <w:rPr>
          <w:rFonts w:ascii="Times New Roman" w:hAnsi="Times New Roman" w:cs="Times New Roman"/>
          <w:sz w:val="24"/>
          <w:szCs w:val="24"/>
        </w:rPr>
        <w:t xml:space="preserve"> </w:t>
      </w:r>
      <w:r w:rsidR="00F819CA">
        <w:rPr>
          <w:rFonts w:ascii="Times New Roman" w:hAnsi="Times New Roman" w:cs="Times New Roman"/>
          <w:sz w:val="24"/>
          <w:szCs w:val="24"/>
        </w:rPr>
        <w:t xml:space="preserve">meningkatnya gabah hampa </w:t>
      </w:r>
      <w:r w:rsidR="00F819CA" w:rsidRPr="00B90ECE">
        <w:rPr>
          <w:rFonts w:ascii="Times New Roman" w:hAnsi="Times New Roman" w:cs="Times New Roman"/>
          <w:sz w:val="24"/>
          <w:szCs w:val="24"/>
        </w:rPr>
        <w:t xml:space="preserve">(Chaturvedi </w:t>
      </w:r>
      <w:r w:rsidR="00F819CA" w:rsidRPr="00B2358B">
        <w:rPr>
          <w:rFonts w:ascii="Times New Roman" w:hAnsi="Times New Roman" w:cs="Times New Roman"/>
          <w:i/>
          <w:sz w:val="24"/>
          <w:szCs w:val="24"/>
        </w:rPr>
        <w:t>at al</w:t>
      </w:r>
      <w:r w:rsidR="00F819CA" w:rsidRPr="00B90ECE">
        <w:rPr>
          <w:rFonts w:ascii="Times New Roman" w:hAnsi="Times New Roman" w:cs="Times New Roman"/>
          <w:sz w:val="24"/>
          <w:szCs w:val="24"/>
        </w:rPr>
        <w:t xml:space="preserve"> 1997)</w:t>
      </w:r>
      <w:r w:rsidR="00F819CA">
        <w:rPr>
          <w:rFonts w:ascii="Times New Roman" w:hAnsi="Times New Roman" w:cs="Times New Roman"/>
          <w:sz w:val="24"/>
          <w:szCs w:val="24"/>
        </w:rPr>
        <w:t xml:space="preserve">. </w:t>
      </w:r>
      <w:r w:rsidR="00F819CA" w:rsidRPr="00B90ECE">
        <w:rPr>
          <w:rFonts w:ascii="Times New Roman" w:hAnsi="Times New Roman" w:cs="Times New Roman"/>
          <w:sz w:val="24"/>
          <w:szCs w:val="24"/>
        </w:rPr>
        <w:t>Wibawa (1994)</w:t>
      </w:r>
      <w:r w:rsidR="00F819CA">
        <w:rPr>
          <w:rFonts w:ascii="Times New Roman" w:hAnsi="Times New Roman" w:cs="Times New Roman"/>
          <w:sz w:val="24"/>
          <w:szCs w:val="24"/>
        </w:rPr>
        <w:t xml:space="preserve"> menyebutkan bahwa hasil panen padi gogo yang ditanam dibawah tegakan karet berumur 3 tahun menghasilkan gabah kering 2,0 ton/ha, sedangkan pada karet umur 1 tahun menghasilkan gabah kering 3,0 ton/ha. Hal ini menunjukkan bahwa padi gogo senang cahaya</w:t>
      </w:r>
      <w:r w:rsidR="00F819CA" w:rsidRPr="00A11D04">
        <w:rPr>
          <w:rFonts w:ascii="Times New Roman" w:hAnsi="Times New Roman" w:cs="Times New Roman"/>
          <w:sz w:val="24"/>
          <w:szCs w:val="24"/>
        </w:rPr>
        <w:t>.</w:t>
      </w:r>
      <w:r w:rsidR="007104BC">
        <w:rPr>
          <w:rFonts w:ascii="Times New Roman" w:hAnsi="Times New Roman" w:cs="Times New Roman"/>
          <w:sz w:val="24"/>
          <w:szCs w:val="24"/>
        </w:rPr>
        <w:t xml:space="preserve"> Intensitas cahaya yang rendah menurunkan hasil kedelai </w:t>
      </w:r>
      <w:r w:rsidR="007104BC" w:rsidRPr="00B90ECE">
        <w:rPr>
          <w:rFonts w:ascii="Times New Roman" w:hAnsi="Times New Roman" w:cs="Times New Roman"/>
          <w:sz w:val="24"/>
          <w:szCs w:val="24"/>
        </w:rPr>
        <w:t xml:space="preserve">(Asadi </w:t>
      </w:r>
      <w:r w:rsidR="007104BC" w:rsidRPr="00B2358B">
        <w:rPr>
          <w:rFonts w:ascii="Times New Roman" w:hAnsi="Times New Roman" w:cs="Times New Roman"/>
          <w:i/>
          <w:sz w:val="24"/>
          <w:szCs w:val="24"/>
        </w:rPr>
        <w:t>at al</w:t>
      </w:r>
      <w:r w:rsidR="007104BC" w:rsidRPr="00B4320D">
        <w:rPr>
          <w:rFonts w:ascii="Times New Roman" w:hAnsi="Times New Roman" w:cs="Times New Roman"/>
          <w:color w:val="FF0000"/>
          <w:sz w:val="24"/>
          <w:szCs w:val="24"/>
          <w:u w:val="single"/>
        </w:rPr>
        <w:t xml:space="preserve"> </w:t>
      </w:r>
      <w:r w:rsidR="007104BC" w:rsidRPr="00B90ECE">
        <w:rPr>
          <w:rFonts w:ascii="Times New Roman" w:hAnsi="Times New Roman" w:cs="Times New Roman"/>
          <w:sz w:val="24"/>
          <w:szCs w:val="24"/>
        </w:rPr>
        <w:t xml:space="preserve">1997), jagung (Andri et al 1993), padi gogo (Supriyono at al 2000), ubi jalar (Nur Hayati </w:t>
      </w:r>
      <w:r w:rsidR="007104BC" w:rsidRPr="00B2358B">
        <w:rPr>
          <w:rFonts w:ascii="Times New Roman" w:hAnsi="Times New Roman" w:cs="Times New Roman"/>
          <w:i/>
          <w:sz w:val="24"/>
          <w:szCs w:val="24"/>
        </w:rPr>
        <w:t>at al</w:t>
      </w:r>
      <w:r w:rsidR="007104BC" w:rsidRPr="00B90ECE">
        <w:rPr>
          <w:rFonts w:ascii="Times New Roman" w:hAnsi="Times New Roman" w:cs="Times New Roman"/>
          <w:sz w:val="24"/>
          <w:szCs w:val="24"/>
        </w:rPr>
        <w:t xml:space="preserve"> 1985) dan talas ( Caiger, 1986; Wirawati </w:t>
      </w:r>
      <w:r w:rsidR="007104BC" w:rsidRPr="00B2358B">
        <w:rPr>
          <w:rFonts w:ascii="Times New Roman" w:hAnsi="Times New Roman" w:cs="Times New Roman"/>
          <w:i/>
          <w:sz w:val="24"/>
          <w:szCs w:val="24"/>
        </w:rPr>
        <w:t>at al</w:t>
      </w:r>
      <w:r w:rsidR="007104BC" w:rsidRPr="00B90ECE">
        <w:rPr>
          <w:rFonts w:ascii="Times New Roman" w:hAnsi="Times New Roman" w:cs="Times New Roman"/>
          <w:sz w:val="24"/>
          <w:szCs w:val="24"/>
        </w:rPr>
        <w:t xml:space="preserve"> 2000).</w:t>
      </w:r>
      <w:r w:rsidR="009A2C47">
        <w:rPr>
          <w:rFonts w:ascii="Times New Roman" w:hAnsi="Times New Roman" w:cs="Times New Roman"/>
          <w:sz w:val="24"/>
          <w:szCs w:val="24"/>
        </w:rPr>
        <w:t xml:space="preserve"> </w:t>
      </w:r>
    </w:p>
    <w:p w:rsidR="00E17DA5" w:rsidRDefault="007104BC" w:rsidP="00D32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C446E">
        <w:rPr>
          <w:rFonts w:ascii="Times New Roman" w:hAnsi="Times New Roman" w:cs="Times New Roman"/>
          <w:sz w:val="24"/>
          <w:szCs w:val="24"/>
        </w:rPr>
        <w:tab/>
      </w:r>
      <w:r w:rsidR="009A2C47">
        <w:rPr>
          <w:rFonts w:ascii="Times New Roman" w:hAnsi="Times New Roman" w:cs="Times New Roman"/>
          <w:sz w:val="24"/>
          <w:szCs w:val="24"/>
        </w:rPr>
        <w:t>Banyak penelitian yang terus dikembangkan untuk mengoptim</w:t>
      </w:r>
      <w:r w:rsidR="008A2EEC">
        <w:rPr>
          <w:rFonts w:ascii="Times New Roman" w:hAnsi="Times New Roman" w:cs="Times New Roman"/>
          <w:sz w:val="24"/>
          <w:szCs w:val="24"/>
        </w:rPr>
        <w:t>a</w:t>
      </w:r>
      <w:r w:rsidR="009A2C47">
        <w:rPr>
          <w:rFonts w:ascii="Times New Roman" w:hAnsi="Times New Roman" w:cs="Times New Roman"/>
          <w:sz w:val="24"/>
          <w:szCs w:val="24"/>
        </w:rPr>
        <w:t>lkan lahan yang berada dibawah tegakan karet dengan membuat suatu farietas tumbuhan tertentu yang toleran terhadap naungan dengan mengubah gen yang ada pada tumbuhan, salah satunya dengan m</w:t>
      </w:r>
      <w:r w:rsidR="008A2EEC">
        <w:rPr>
          <w:rFonts w:ascii="Times New Roman" w:hAnsi="Times New Roman" w:cs="Times New Roman"/>
          <w:sz w:val="24"/>
          <w:szCs w:val="24"/>
        </w:rPr>
        <w:t>embuat farietas kedelai yang toleran terhadap naungan</w:t>
      </w:r>
      <w:r w:rsidR="00FF1820">
        <w:rPr>
          <w:rFonts w:ascii="Times New Roman" w:hAnsi="Times New Roman" w:cs="Times New Roman"/>
          <w:sz w:val="24"/>
          <w:szCs w:val="24"/>
        </w:rPr>
        <w:t xml:space="preserve">, seperti penelitian yang dilakukan oleh </w:t>
      </w:r>
      <w:r w:rsidR="005451BB">
        <w:rPr>
          <w:rFonts w:ascii="Times New Roman" w:hAnsi="Times New Roman" w:cs="Times New Roman"/>
          <w:sz w:val="24"/>
          <w:szCs w:val="24"/>
        </w:rPr>
        <w:t>Masiyah pada tahun 2007</w:t>
      </w:r>
      <w:r w:rsidR="00FF1820" w:rsidRPr="007A577C">
        <w:rPr>
          <w:rFonts w:ascii="Times New Roman" w:hAnsi="Times New Roman" w:cs="Times New Roman"/>
          <w:color w:val="FF0000"/>
          <w:sz w:val="24"/>
          <w:szCs w:val="24"/>
        </w:rPr>
        <w:t xml:space="preserve"> </w:t>
      </w:r>
      <w:r w:rsidR="00FF1820" w:rsidRPr="005451BB">
        <w:rPr>
          <w:rFonts w:ascii="Times New Roman" w:hAnsi="Times New Roman" w:cs="Times New Roman"/>
          <w:sz w:val="24"/>
          <w:szCs w:val="24"/>
        </w:rPr>
        <w:t>dengan membuat</w:t>
      </w:r>
      <w:r w:rsidR="00FF1820">
        <w:rPr>
          <w:rFonts w:ascii="Times New Roman" w:hAnsi="Times New Roman" w:cs="Times New Roman"/>
          <w:sz w:val="24"/>
          <w:szCs w:val="24"/>
        </w:rPr>
        <w:t xml:space="preserve"> farietas kacang kedelai baru yang toleran terhadap naungan, dari hasil penelitian menunjukkan adanya toleransi kacang kedelai dalam pertumbuhannya dibawah tegakan karet</w:t>
      </w:r>
      <w:r w:rsidR="007A577C">
        <w:rPr>
          <w:rFonts w:ascii="Times New Roman" w:hAnsi="Times New Roman" w:cs="Times New Roman"/>
          <w:sz w:val="24"/>
          <w:szCs w:val="24"/>
        </w:rPr>
        <w:t xml:space="preserve">, tetapi dalam penelitiannya banyak kendala yang ditemukan, diantaranya hama kacang kedelai yang dapat menurunkan kualitas dan kuantitas </w:t>
      </w:r>
      <w:r w:rsidR="007A577C">
        <w:rPr>
          <w:rFonts w:ascii="Times New Roman" w:hAnsi="Times New Roman" w:cs="Times New Roman"/>
          <w:sz w:val="24"/>
          <w:szCs w:val="24"/>
        </w:rPr>
        <w:lastRenderedPageBreak/>
        <w:t>produksi, rendahnya berat per 50 biji</w:t>
      </w:r>
      <w:r w:rsidR="005451BB">
        <w:rPr>
          <w:rFonts w:ascii="Times New Roman" w:hAnsi="Times New Roman" w:cs="Times New Roman"/>
          <w:sz w:val="24"/>
          <w:szCs w:val="24"/>
        </w:rPr>
        <w:t xml:space="preserve"> dan Kendal lainnya</w:t>
      </w:r>
      <w:r w:rsidR="007A577C">
        <w:rPr>
          <w:rFonts w:ascii="Times New Roman" w:hAnsi="Times New Roman" w:cs="Times New Roman"/>
          <w:sz w:val="24"/>
          <w:szCs w:val="24"/>
        </w:rPr>
        <w:t>. Hal ini menunjukkan bahwa kualitas kacang kedelai yang dihasilkan masih belum sesuai dengan yang diharapkan dan masih perlunya penelitian yang lebih lanjut mengenai pembuatan farietas baru yang toleran terhadap cahaya dan tidak mengundang banyak hama penyakit.</w:t>
      </w:r>
    </w:p>
    <w:p w:rsidR="005451BB" w:rsidRDefault="005451BB" w:rsidP="00D3267E">
      <w:pPr>
        <w:spacing w:after="0" w:line="480" w:lineRule="auto"/>
        <w:rPr>
          <w:rFonts w:ascii="Times New Roman" w:hAnsi="Times New Roman" w:cs="Times New Roman"/>
          <w:b/>
          <w:sz w:val="24"/>
          <w:szCs w:val="24"/>
        </w:rPr>
      </w:pPr>
    </w:p>
    <w:p w:rsidR="00353A15" w:rsidRPr="00AF27F6" w:rsidRDefault="009C375E" w:rsidP="00D3267E">
      <w:pPr>
        <w:spacing w:after="0" w:line="480" w:lineRule="auto"/>
        <w:rPr>
          <w:rFonts w:ascii="Times New Roman" w:hAnsi="Times New Roman" w:cs="Times New Roman"/>
          <w:b/>
          <w:sz w:val="24"/>
          <w:szCs w:val="24"/>
        </w:rPr>
      </w:pPr>
      <w:r w:rsidRPr="00AF27F6">
        <w:rPr>
          <w:rFonts w:ascii="Times New Roman" w:hAnsi="Times New Roman" w:cs="Times New Roman"/>
          <w:b/>
          <w:sz w:val="24"/>
          <w:szCs w:val="24"/>
        </w:rPr>
        <w:t>Gagasan Baru</w:t>
      </w:r>
      <w:r w:rsidR="009A2C47" w:rsidRPr="00AF27F6">
        <w:rPr>
          <w:rFonts w:ascii="Times New Roman" w:hAnsi="Times New Roman" w:cs="Times New Roman"/>
          <w:b/>
          <w:sz w:val="24"/>
          <w:szCs w:val="24"/>
        </w:rPr>
        <w:t xml:space="preserve"> </w:t>
      </w:r>
    </w:p>
    <w:p w:rsidR="00FB62FE" w:rsidRDefault="00C97B14"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Optimalisasi lahan dibawah tegakan karet</w:t>
      </w:r>
      <w:r w:rsidR="00C61EC2">
        <w:rPr>
          <w:rFonts w:ascii="Times New Roman" w:hAnsi="Times New Roman" w:cs="Times New Roman"/>
          <w:sz w:val="24"/>
          <w:szCs w:val="24"/>
        </w:rPr>
        <w:t xml:space="preserve"> belum produksi</w:t>
      </w:r>
      <w:r>
        <w:rPr>
          <w:rFonts w:ascii="Times New Roman" w:hAnsi="Times New Roman" w:cs="Times New Roman"/>
          <w:sz w:val="24"/>
          <w:szCs w:val="24"/>
        </w:rPr>
        <w:t xml:space="preserve"> harus tetap dilakukan dengan mencari tumbuhan yang memiliki nilai ekonomis yang cukup tingg</w:t>
      </w:r>
      <w:r w:rsidR="005D4875">
        <w:rPr>
          <w:rFonts w:ascii="Times New Roman" w:hAnsi="Times New Roman" w:cs="Times New Roman"/>
          <w:sz w:val="24"/>
          <w:szCs w:val="24"/>
        </w:rPr>
        <w:t>i yang dapat tumbuh dibawah nau</w:t>
      </w:r>
      <w:r>
        <w:rPr>
          <w:rFonts w:ascii="Times New Roman" w:hAnsi="Times New Roman" w:cs="Times New Roman"/>
          <w:sz w:val="24"/>
          <w:szCs w:val="24"/>
        </w:rPr>
        <w:t>ngan atau toleran dengan intensitas cahaya yang rendah, dan tidak memerlukan pemeliharaan yang ekstra. Gagasan baru yang diajukan dalam proposal ini adalah optimalisasi lahan perkebunan karet</w:t>
      </w:r>
      <w:r w:rsidR="005451BB">
        <w:rPr>
          <w:rFonts w:ascii="Times New Roman" w:hAnsi="Times New Roman" w:cs="Times New Roman"/>
          <w:sz w:val="24"/>
          <w:szCs w:val="24"/>
        </w:rPr>
        <w:t xml:space="preserve"> belum produksi</w:t>
      </w:r>
      <w:r>
        <w:rPr>
          <w:rFonts w:ascii="Times New Roman" w:hAnsi="Times New Roman" w:cs="Times New Roman"/>
          <w:sz w:val="24"/>
          <w:szCs w:val="24"/>
        </w:rPr>
        <w:t xml:space="preserve"> dengan melakukan penanaman tumbuhan Porang (</w:t>
      </w:r>
      <w:r w:rsidRPr="00DF3A8D">
        <w:rPr>
          <w:rFonts w:ascii="Times New Roman" w:hAnsi="Times New Roman" w:cs="Times New Roman"/>
          <w:i/>
          <w:sz w:val="24"/>
          <w:szCs w:val="24"/>
        </w:rPr>
        <w:t>Amorphophalus oncophyllus</w:t>
      </w:r>
      <w:r>
        <w:rPr>
          <w:rFonts w:ascii="Times New Roman" w:hAnsi="Times New Roman" w:cs="Times New Roman"/>
          <w:sz w:val="24"/>
          <w:szCs w:val="24"/>
        </w:rPr>
        <w:t>) atau tumpangsari karet dengan Porang.</w:t>
      </w:r>
    </w:p>
    <w:p w:rsidR="00DC3316" w:rsidRDefault="00DC3316" w:rsidP="00D3267E">
      <w:pPr>
        <w:spacing w:after="0" w:line="240" w:lineRule="auto"/>
        <w:ind w:firstLine="720"/>
        <w:rPr>
          <w:rFonts w:ascii="Times New Roman" w:hAnsi="Times New Roman" w:cs="Times New Roman"/>
          <w:sz w:val="24"/>
          <w:szCs w:val="24"/>
        </w:rPr>
      </w:pPr>
      <w:r w:rsidRPr="00A15B04">
        <w:rPr>
          <w:rFonts w:ascii="Times New Roman" w:hAnsi="Times New Roman" w:cs="Times New Roman"/>
          <w:sz w:val="24"/>
          <w:szCs w:val="24"/>
        </w:rPr>
        <w:t>Mutiara</w:t>
      </w:r>
      <w:r w:rsidR="00A15B04">
        <w:rPr>
          <w:rFonts w:ascii="Times New Roman" w:hAnsi="Times New Roman" w:cs="Times New Roman"/>
          <w:sz w:val="24"/>
          <w:szCs w:val="24"/>
        </w:rPr>
        <w:t>sani</w:t>
      </w:r>
      <w:r w:rsidRPr="00A15B04">
        <w:rPr>
          <w:rFonts w:ascii="Times New Roman" w:hAnsi="Times New Roman" w:cs="Times New Roman"/>
          <w:sz w:val="24"/>
          <w:szCs w:val="24"/>
        </w:rPr>
        <w:t xml:space="preserve">  (2008)</w:t>
      </w:r>
      <w:r>
        <w:rPr>
          <w:rFonts w:ascii="Times New Roman" w:hAnsi="Times New Roman" w:cs="Times New Roman"/>
          <w:sz w:val="24"/>
          <w:szCs w:val="24"/>
        </w:rPr>
        <w:t xml:space="preserve"> menyebutkan bahwa Porang bisa tumbuh di tempat lembab dan terlindungi dari sinar matahari. Daerah dataran rendah sampai ketinggian 700 m di atas permukaan laut, merupakan daerah yang bisa memberikan kehangatan optimal. Tanaman ini membutuhkan suhu rata-rata harian 25-35</w:t>
      </w:r>
      <w:r>
        <w:rPr>
          <w:rFonts w:ascii="Constantia" w:hAnsi="Constantia" w:cs="Times New Roman"/>
          <w:sz w:val="24"/>
          <w:szCs w:val="24"/>
        </w:rPr>
        <w:t>⁰</w:t>
      </w:r>
      <w:r>
        <w:rPr>
          <w:rFonts w:ascii="Times New Roman" w:hAnsi="Times New Roman" w:cs="Times New Roman"/>
          <w:sz w:val="24"/>
          <w:szCs w:val="24"/>
        </w:rPr>
        <w:t xml:space="preserve">C. Di Jawa Timur, </w:t>
      </w:r>
      <w:r w:rsidRPr="00B90ECE">
        <w:rPr>
          <w:rFonts w:ascii="Times New Roman" w:hAnsi="Times New Roman" w:cs="Times New Roman"/>
          <w:sz w:val="24"/>
          <w:szCs w:val="24"/>
        </w:rPr>
        <w:t xml:space="preserve">Hidayat </w:t>
      </w:r>
      <w:r w:rsidRPr="00B90ECE">
        <w:rPr>
          <w:rFonts w:ascii="Times New Roman" w:hAnsi="Times New Roman" w:cs="Times New Roman"/>
          <w:i/>
          <w:sz w:val="24"/>
          <w:szCs w:val="24"/>
        </w:rPr>
        <w:t xml:space="preserve">et al </w:t>
      </w:r>
      <w:r w:rsidRPr="00B90ECE">
        <w:rPr>
          <w:rFonts w:ascii="Times New Roman" w:hAnsi="Times New Roman" w:cs="Times New Roman"/>
          <w:sz w:val="24"/>
          <w:szCs w:val="24"/>
        </w:rPr>
        <w:t>(2005)</w:t>
      </w:r>
      <w:r>
        <w:rPr>
          <w:rFonts w:ascii="Times New Roman" w:hAnsi="Times New Roman" w:cs="Times New Roman"/>
          <w:sz w:val="24"/>
          <w:szCs w:val="24"/>
        </w:rPr>
        <w:t xml:space="preserve"> menyatakan bahwa curah hujan rata-rata tahunan yang dibutuhkan antara 1000 mm – 1500 mm. Tanaman ini cocok pada tanah yang gembur dan tidak tergenang air dalam berbagai jenis tanah yang mengandung pH 6-7. Naungan yang ideal bagi porang minimal memiliki kerapatan 40% dimana semakin rapat naungan maka pertumbuhan porang semakin baik</w:t>
      </w:r>
    </w:p>
    <w:p w:rsidR="001F33F1" w:rsidRDefault="001F33F1"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Terdapat dua mekanisme adaptasi tanaman terhadap cekaman intensitas cahaya rendah yaitu mekanisme penghindaran dan mekanisme toleransi. Mekanisme penghindaran dilakukan melalui peningkatan luas daun, sedangkan mekanisme toleransi dengan melakukan penurunan laju respirasi (Levin, 1980; Fitter dan Hay, 1981; Hale dan Orcutt, 1987). </w:t>
      </w:r>
      <w:r w:rsidR="006963F0">
        <w:rPr>
          <w:rFonts w:ascii="Times New Roman" w:hAnsi="Times New Roman" w:cs="Times New Roman"/>
          <w:sz w:val="24"/>
          <w:szCs w:val="24"/>
        </w:rPr>
        <w:t>Porang merupakan tumbuhan yang memiliki mekanisme toleransi terhadap naungan yang tinggi sehingga tumbuhan ini dapat tumbuh baik di hutan, dan diharapkan</w:t>
      </w:r>
      <w:r w:rsidR="003D230B">
        <w:rPr>
          <w:rFonts w:ascii="Times New Roman" w:hAnsi="Times New Roman" w:cs="Times New Roman"/>
          <w:sz w:val="24"/>
          <w:szCs w:val="24"/>
        </w:rPr>
        <w:t xml:space="preserve"> dengan kondisi intensitas cahaya yang tidak jauh berbeda dengan hutan, tanaman ini </w:t>
      </w:r>
      <w:r w:rsidR="006963F0">
        <w:rPr>
          <w:rFonts w:ascii="Times New Roman" w:hAnsi="Times New Roman" w:cs="Times New Roman"/>
          <w:sz w:val="24"/>
          <w:szCs w:val="24"/>
        </w:rPr>
        <w:t>bisa ditanam di bawah tegakan perkebunan karet sehingga lahan yang berada dibawah tegakan karet dapat termanfaatkan seoptimal mungkin.</w:t>
      </w:r>
      <w:r>
        <w:rPr>
          <w:rFonts w:ascii="Times New Roman" w:hAnsi="Times New Roman" w:cs="Times New Roman"/>
          <w:sz w:val="24"/>
          <w:szCs w:val="24"/>
        </w:rPr>
        <w:t xml:space="preserve"> </w:t>
      </w:r>
    </w:p>
    <w:p w:rsidR="0068023F" w:rsidRDefault="005451BB"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Pratiwi (</w:t>
      </w:r>
      <w:r w:rsidR="001D7A7F">
        <w:rPr>
          <w:rFonts w:ascii="Times New Roman" w:hAnsi="Times New Roman" w:cs="Times New Roman"/>
          <w:sz w:val="24"/>
          <w:szCs w:val="24"/>
        </w:rPr>
        <w:t xml:space="preserve">2010) meyebutkan bahwa pertumbuhan porang yang paling </w:t>
      </w:r>
      <w:r w:rsidR="003D230B">
        <w:rPr>
          <w:rFonts w:ascii="Times New Roman" w:hAnsi="Times New Roman" w:cs="Times New Roman"/>
          <w:sz w:val="24"/>
          <w:szCs w:val="24"/>
        </w:rPr>
        <w:t>baik dibawah tegakan hutan Sengon</w:t>
      </w:r>
      <w:r w:rsidR="001D7A7F">
        <w:rPr>
          <w:rFonts w:ascii="Times New Roman" w:hAnsi="Times New Roman" w:cs="Times New Roman"/>
          <w:sz w:val="24"/>
          <w:szCs w:val="24"/>
        </w:rPr>
        <w:t xml:space="preserve"> adalah dengan </w:t>
      </w:r>
      <w:r w:rsidR="005532B8">
        <w:rPr>
          <w:rFonts w:ascii="Times New Roman" w:hAnsi="Times New Roman" w:cs="Times New Roman"/>
          <w:sz w:val="24"/>
          <w:szCs w:val="24"/>
        </w:rPr>
        <w:t>kisaran intensitas cahaya sebesar 30% dibandingkan intensitas cahaya 80%. Hal ini sesuai dengan gagasan yang diharapkan, yakni pemanfaatan lahan dibawah tegakan perkebunan karet be</w:t>
      </w:r>
      <w:r w:rsidR="003D230B">
        <w:rPr>
          <w:rFonts w:ascii="Times New Roman" w:hAnsi="Times New Roman" w:cs="Times New Roman"/>
          <w:sz w:val="24"/>
          <w:szCs w:val="24"/>
        </w:rPr>
        <w:t xml:space="preserve">lum produksi yang </w:t>
      </w:r>
      <w:r w:rsidR="005532B8">
        <w:rPr>
          <w:rFonts w:ascii="Times New Roman" w:hAnsi="Times New Roman" w:cs="Times New Roman"/>
          <w:sz w:val="24"/>
          <w:szCs w:val="24"/>
        </w:rPr>
        <w:t xml:space="preserve"> memil</w:t>
      </w:r>
      <w:r w:rsidR="003D230B">
        <w:rPr>
          <w:rFonts w:ascii="Times New Roman" w:hAnsi="Times New Roman" w:cs="Times New Roman"/>
          <w:sz w:val="24"/>
          <w:szCs w:val="24"/>
        </w:rPr>
        <w:t>iki intensitas cahaya yang tidak</w:t>
      </w:r>
      <w:r>
        <w:rPr>
          <w:rFonts w:ascii="Times New Roman" w:hAnsi="Times New Roman" w:cs="Times New Roman"/>
          <w:sz w:val="24"/>
          <w:szCs w:val="24"/>
        </w:rPr>
        <w:t xml:space="preserve"> terlalu  tunggi</w:t>
      </w:r>
      <w:r w:rsidR="004E29CE">
        <w:rPr>
          <w:rFonts w:ascii="Times New Roman" w:hAnsi="Times New Roman" w:cs="Times New Roman"/>
          <w:sz w:val="24"/>
          <w:szCs w:val="24"/>
        </w:rPr>
        <w:t>.</w:t>
      </w:r>
    </w:p>
    <w:p w:rsidR="00C972E4" w:rsidRDefault="00DC3316" w:rsidP="00C972E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Metode penanaman porang dilakukan pada gawangan perkebunan karet, penanaman dilakukan tergantung luasan gawangan perkebunan karet yang ada. Penanaman dilakukan dengan menerapkan sistem jalur dan jarak tanam</w:t>
      </w:r>
      <w:r w:rsidR="005D4875">
        <w:rPr>
          <w:rFonts w:ascii="Times New Roman" w:hAnsi="Times New Roman" w:cs="Times New Roman"/>
          <w:sz w:val="24"/>
          <w:szCs w:val="24"/>
        </w:rPr>
        <w:t xml:space="preserve"> disesuaikan supaya tidak terjadi persaingan antar tanaman</w:t>
      </w:r>
      <w:r w:rsidR="00C972E4">
        <w:rPr>
          <w:rFonts w:ascii="Times New Roman" w:hAnsi="Times New Roman" w:cs="Times New Roman"/>
          <w:sz w:val="24"/>
          <w:szCs w:val="24"/>
        </w:rPr>
        <w:t>. Berikut adalah c</w:t>
      </w:r>
      <w:r>
        <w:rPr>
          <w:rFonts w:ascii="Times New Roman" w:hAnsi="Times New Roman" w:cs="Times New Roman"/>
          <w:sz w:val="24"/>
          <w:szCs w:val="24"/>
        </w:rPr>
        <w:t>ontoh simulasi penanaman</w:t>
      </w:r>
      <w:r w:rsidR="00C972E4">
        <w:rPr>
          <w:rFonts w:ascii="Times New Roman" w:hAnsi="Times New Roman" w:cs="Times New Roman"/>
          <w:sz w:val="24"/>
          <w:szCs w:val="24"/>
        </w:rPr>
        <w:t xml:space="preserve"> pohon karet dan Porang dengan metode tumpangsari:</w:t>
      </w:r>
    </w:p>
    <w:p w:rsidR="00D3267E" w:rsidRDefault="00166F24" w:rsidP="00C972E4">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pict>
          <v:group id="_x0000_s1149" style="position:absolute;left:0;text-align:left;margin-left:4.35pt;margin-top:22.1pt;width:268.5pt;height:146.25pt;z-index:251776000" coordorigin="2430,9200" coordsize="5370,2925">
            <v:roundrect id="_x0000_s1026" style="position:absolute;left:2430;top:9200;width:5370;height:2925" arcsize="10923f"/>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type="#_x0000_t120" style="position:absolute;left:2955;top:9786;width:195;height:345"/>
            <v:shape id="_x0000_s1028" type="#_x0000_t120" style="position:absolute;left:4050;top:9786;width:195;height:345"/>
            <v:shape id="_x0000_s1029" type="#_x0000_t120" style="position:absolute;left:5085;top:9786;width:195;height:345"/>
            <v:shape id="_x0000_s1030" type="#_x0000_t120" style="position:absolute;left:6165;top:9786;width:195;height:345"/>
            <v:shape id="_x0000_s1031" type="#_x0000_t120" style="position:absolute;left:7140;top:9786;width:195;height:345"/>
            <v:shape id="_x0000_s1033" type="#_x0000_t120" style="position:absolute;left:2955;top:10586;width:195;height:345"/>
            <v:shape id="_x0000_s1034" type="#_x0000_t120" style="position:absolute;left:4050;top:10586;width:195;height:345"/>
            <v:shape id="_x0000_s1036" type="#_x0000_t120" style="position:absolute;left:5085;top:10586;width:195;height:345"/>
            <v:shape id="_x0000_s1037" type="#_x0000_t120" style="position:absolute;left:6165;top:10586;width:195;height:345"/>
            <v:shape id="_x0000_s1038" type="#_x0000_t120" style="position:absolute;left:7140;top:10586;width:195;height:345"/>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50" type="#_x0000_t71" style="position:absolute;left:2955;top:10276;width:195;height:120"/>
            <v:shape id="_x0000_s1052" type="#_x0000_t71" style="position:absolute;left:3495;top:10306;width:195;height:120"/>
            <v:shape id="_x0000_s1056" type="#_x0000_t71" style="position:absolute;left:4065;top:10306;width:195;height:120"/>
            <v:shape id="_x0000_s1058" type="#_x0000_t71" style="position:absolute;left:4590;top:10306;width:195;height:120"/>
            <v:shape id="_x0000_s1063" type="#_x0000_t71" style="position:absolute;left:5580;top:10276;width:195;height:120"/>
            <v:shape id="_x0000_s1065" type="#_x0000_t71" style="position:absolute;left:5085;top:10276;width:195;height:120"/>
            <v:shape id="_x0000_s1067" type="#_x0000_t71" style="position:absolute;left:6165;top:10276;width:195;height:120"/>
            <v:shape id="_x0000_s1069" type="#_x0000_t71" style="position:absolute;left:6645;top:10306;width:195;height:120"/>
            <v:shape id="_x0000_s1071" type="#_x0000_t71" style="position:absolute;left:7140;top:11210;width:195;height:120"/>
            <v:shape id="_x0000_s1073" type="#_x0000_t71" style="position:absolute;left:6645;top:11210;width:195;height:120"/>
            <v:shape id="_x0000_s1077" type="#_x0000_t71" style="position:absolute;left:6165;top:11210;width:195;height:120"/>
            <v:shape id="_x0000_s1082" type="#_x0000_t71" style="position:absolute;left:5565;top:11210;width:195;height:120"/>
            <v:shape id="_x0000_s1083" type="#_x0000_t71" style="position:absolute;left:2985;top:11210;width:195;height:120"/>
            <v:shape id="_x0000_s1085" type="#_x0000_t71" style="position:absolute;left:3480;top:11210;width:195;height:120"/>
            <v:shape id="_x0000_s1086" type="#_x0000_t71" style="position:absolute;left:7140;top:10306;width:195;height:120"/>
            <v:shape id="_x0000_s1088" type="#_x0000_t71" style="position:absolute;left:4050;top:11210;width:195;height:120"/>
            <v:shape id="_x0000_s1091" type="#_x0000_t71" style="position:absolute;left:4605;top:11210;width:195;height:120"/>
            <v:shape id="_x0000_s1093" type="#_x0000_t71" style="position:absolute;left:5085;top:11210;width:195;height:120"/>
            <v:shape id="_x0000_s1098" type="#_x0000_t71" style="position:absolute;left:3510;top:9906;width:195;height:120"/>
            <v:shape id="_x0000_s1103" type="#_x0000_t71" style="position:absolute;left:4575;top:9921;width:195;height:120"/>
            <v:shape id="_x0000_s1105" type="#_x0000_t71" style="position:absolute;left:5580;top:9921;width:195;height:120"/>
            <v:shape id="_x0000_s1110" type="#_x0000_t71" style="position:absolute;left:6645;top:9906;width:195;height:120"/>
            <v:shape id="_x0000_s1112" type="#_x0000_t71" style="position:absolute;left:3510;top:10691;width:195;height:120"/>
            <v:shape id="_x0000_s1116" type="#_x0000_t71" style="position:absolute;left:4590;top:10706;width:195;height:120"/>
            <v:shape id="_x0000_s1120" type="#_x0000_t71" style="position:absolute;left:5580;top:10691;width:195;height:120"/>
            <v:shape id="_x0000_s1133" type="#_x0000_t71" style="position:absolute;left:6645;top:10706;width:195;height:120"/>
          </v:group>
        </w:pict>
      </w:r>
    </w:p>
    <w:p w:rsidR="00D3267E" w:rsidRDefault="00D3267E" w:rsidP="00D3267E">
      <w:pPr>
        <w:tabs>
          <w:tab w:val="left" w:pos="6000"/>
        </w:tabs>
        <w:spacing w:after="0" w:line="480" w:lineRule="auto"/>
        <w:ind w:firstLine="5760"/>
        <w:rPr>
          <w:rFonts w:ascii="Times New Roman" w:hAnsi="Times New Roman" w:cs="Times New Roman"/>
          <w:sz w:val="24"/>
          <w:szCs w:val="24"/>
        </w:rPr>
      </w:pPr>
    </w:p>
    <w:p w:rsidR="00115D03" w:rsidRDefault="00D3267E" w:rsidP="00D3267E">
      <w:pPr>
        <w:tabs>
          <w:tab w:val="left" w:pos="6000"/>
        </w:tabs>
        <w:spacing w:after="0" w:line="480" w:lineRule="auto"/>
        <w:ind w:firstLine="5760"/>
        <w:rPr>
          <w:rFonts w:ascii="Times New Roman" w:hAnsi="Times New Roman" w:cs="Times New Roman"/>
          <w:sz w:val="24"/>
          <w:szCs w:val="24"/>
        </w:rPr>
      </w:pPr>
      <w:r>
        <w:rPr>
          <w:rFonts w:ascii="Times New Roman" w:hAnsi="Times New Roman" w:cs="Times New Roman"/>
          <w:sz w:val="24"/>
          <w:szCs w:val="24"/>
        </w:rPr>
        <w:t>Keterangan:</w:t>
      </w:r>
    </w:p>
    <w:p w:rsidR="00115D03" w:rsidRDefault="00166F24" w:rsidP="00D3267E">
      <w:pPr>
        <w:tabs>
          <w:tab w:val="left" w:pos="6000"/>
        </w:tabs>
        <w:spacing w:after="0" w:line="480" w:lineRule="auto"/>
        <w:rPr>
          <w:rFonts w:ascii="Times New Roman" w:hAnsi="Times New Roman" w:cs="Times New Roman"/>
          <w:sz w:val="24"/>
          <w:szCs w:val="24"/>
        </w:rPr>
      </w:pPr>
      <w:r>
        <w:rPr>
          <w:rFonts w:ascii="Times New Roman" w:hAnsi="Times New Roman" w:cs="Times New Roman"/>
          <w:noProof/>
          <w:sz w:val="24"/>
          <w:szCs w:val="24"/>
        </w:rPr>
        <w:pict>
          <v:shape id="_x0000_s1146" type="#_x0000_t120" style="position:absolute;left:0;text-align:left;margin-left:293.85pt;margin-top:.2pt;width:9.75pt;height:17.25pt;z-index:251777024"/>
        </w:pict>
      </w:r>
      <w:r w:rsidR="00115D03">
        <w:rPr>
          <w:rFonts w:ascii="Times New Roman" w:hAnsi="Times New Roman" w:cs="Times New Roman"/>
          <w:sz w:val="24"/>
          <w:szCs w:val="24"/>
        </w:rPr>
        <w:tab/>
        <w:t xml:space="preserve">  </w:t>
      </w:r>
      <w:r w:rsidR="00D3267E">
        <w:rPr>
          <w:rFonts w:ascii="Times New Roman" w:hAnsi="Times New Roman" w:cs="Times New Roman"/>
          <w:sz w:val="24"/>
          <w:szCs w:val="24"/>
        </w:rPr>
        <w:t>:</w:t>
      </w:r>
      <w:r w:rsidR="00115D03">
        <w:rPr>
          <w:rFonts w:ascii="Times New Roman" w:hAnsi="Times New Roman" w:cs="Times New Roman"/>
          <w:sz w:val="24"/>
          <w:szCs w:val="24"/>
        </w:rPr>
        <w:t xml:space="preserve"> Pohon Karet</w:t>
      </w:r>
    </w:p>
    <w:p w:rsidR="00C97B14" w:rsidRPr="00C97B14" w:rsidRDefault="00166F24" w:rsidP="00D3267E">
      <w:pPr>
        <w:tabs>
          <w:tab w:val="left" w:pos="6000"/>
        </w:tabs>
        <w:spacing w:after="0" w:line="480" w:lineRule="auto"/>
        <w:rPr>
          <w:rFonts w:ascii="Times New Roman" w:hAnsi="Times New Roman" w:cs="Times New Roman"/>
          <w:sz w:val="24"/>
          <w:szCs w:val="24"/>
        </w:rPr>
      </w:pPr>
      <w:r>
        <w:rPr>
          <w:rFonts w:ascii="Times New Roman" w:hAnsi="Times New Roman" w:cs="Times New Roman"/>
          <w:noProof/>
          <w:sz w:val="24"/>
          <w:szCs w:val="24"/>
        </w:rPr>
        <w:pict>
          <v:shape id="_x0000_s1148" type="#_x0000_t71" style="position:absolute;left:0;text-align:left;margin-left:296.1pt;margin-top:3.6pt;width:9.75pt;height:6pt;z-index:251778048"/>
        </w:pict>
      </w:r>
      <w:r w:rsidR="00D3267E">
        <w:rPr>
          <w:rFonts w:ascii="Times New Roman" w:hAnsi="Times New Roman" w:cs="Times New Roman"/>
          <w:sz w:val="24"/>
          <w:szCs w:val="24"/>
        </w:rPr>
        <w:tab/>
        <w:t xml:space="preserve">  : </w:t>
      </w:r>
      <w:r w:rsidR="00115D03">
        <w:rPr>
          <w:rFonts w:ascii="Times New Roman" w:hAnsi="Times New Roman" w:cs="Times New Roman"/>
          <w:sz w:val="24"/>
          <w:szCs w:val="24"/>
        </w:rPr>
        <w:t>Tumbuhan Porang</w:t>
      </w:r>
    </w:p>
    <w:p w:rsidR="00D44790" w:rsidRDefault="00D44790" w:rsidP="00D3267E">
      <w:pPr>
        <w:spacing w:after="0" w:line="240" w:lineRule="auto"/>
        <w:rPr>
          <w:rFonts w:ascii="Times New Roman" w:hAnsi="Times New Roman" w:cs="Times New Roman"/>
          <w:b/>
          <w:sz w:val="24"/>
          <w:szCs w:val="24"/>
        </w:rPr>
      </w:pPr>
    </w:p>
    <w:p w:rsidR="00DC3316" w:rsidRDefault="00DC3316" w:rsidP="00DD5D89">
      <w:pPr>
        <w:spacing w:after="0"/>
        <w:rPr>
          <w:rFonts w:ascii="Times New Roman" w:hAnsi="Times New Roman" w:cs="Times New Roman"/>
          <w:b/>
          <w:sz w:val="24"/>
          <w:szCs w:val="24"/>
        </w:rPr>
      </w:pPr>
    </w:p>
    <w:p w:rsidR="003D230B" w:rsidRDefault="003D230B" w:rsidP="00D3267E">
      <w:pPr>
        <w:spacing w:after="0" w:line="240" w:lineRule="auto"/>
        <w:ind w:firstLine="720"/>
        <w:rPr>
          <w:rFonts w:ascii="Times New Roman" w:hAnsi="Times New Roman" w:cs="Times New Roman"/>
          <w:sz w:val="24"/>
          <w:szCs w:val="24"/>
        </w:rPr>
      </w:pPr>
    </w:p>
    <w:p w:rsidR="00C972E4" w:rsidRDefault="00C972E4" w:rsidP="00D3267E">
      <w:pPr>
        <w:spacing w:after="0" w:line="240" w:lineRule="auto"/>
        <w:ind w:firstLine="720"/>
        <w:jc w:val="center"/>
        <w:rPr>
          <w:rFonts w:ascii="Times New Roman" w:hAnsi="Times New Roman" w:cs="Times New Roman"/>
          <w:sz w:val="24"/>
          <w:szCs w:val="24"/>
        </w:rPr>
      </w:pPr>
    </w:p>
    <w:p w:rsidR="00D3267E" w:rsidRDefault="00D3267E" w:rsidP="00D3267E">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Gambar 1. Simulasi Penanaman Tumpangsari Porang dengan Karet.</w:t>
      </w:r>
    </w:p>
    <w:p w:rsidR="00D3267E" w:rsidRDefault="00D3267E" w:rsidP="00D3267E">
      <w:pPr>
        <w:spacing w:after="0" w:line="240" w:lineRule="auto"/>
        <w:ind w:firstLine="720"/>
        <w:rPr>
          <w:rFonts w:ascii="Times New Roman" w:hAnsi="Times New Roman" w:cs="Times New Roman"/>
          <w:sz w:val="24"/>
          <w:szCs w:val="24"/>
        </w:rPr>
      </w:pPr>
    </w:p>
    <w:p w:rsidR="00115D03" w:rsidRDefault="005D4875"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Porang memiliki bubil atau biasa disebut katak sebagai alat perkembangbiakan. Perbanyakan tanaman biasanya dilakukan dengan penanaman umbi, irisan mata tunas, ataupun kultur jaringan. Penanaman dengan menggunakan mata tunas merupakan cara yang paling efisien, jika ditanam dari umbinya memerlukan waktu 4-5 bulan setelah tanam  dorman untuk dipanen. Sedangkan bila ditanam memalui irisan mata tunas, porang dapat dipanen pada umur 9-20 bulan. Umbi d</w:t>
      </w:r>
      <w:r w:rsidR="00B2358B">
        <w:rPr>
          <w:rFonts w:ascii="Times New Roman" w:hAnsi="Times New Roman" w:cs="Times New Roman"/>
          <w:sz w:val="24"/>
          <w:szCs w:val="24"/>
        </w:rPr>
        <w:t>i</w:t>
      </w:r>
      <w:r>
        <w:rPr>
          <w:rFonts w:ascii="Times New Roman" w:hAnsi="Times New Roman" w:cs="Times New Roman"/>
          <w:sz w:val="24"/>
          <w:szCs w:val="24"/>
        </w:rPr>
        <w:t>tanam pada tanah yang tidak terlalu padat, dengan lubang tanam berkedalaman 10-15 cm yang telah didasari pupuk kandang (</w:t>
      </w:r>
      <w:r w:rsidRPr="00E44897">
        <w:rPr>
          <w:rFonts w:ascii="Times New Roman" w:hAnsi="Times New Roman" w:cs="Times New Roman"/>
          <w:sz w:val="24"/>
          <w:szCs w:val="24"/>
        </w:rPr>
        <w:t xml:space="preserve">Jansen </w:t>
      </w:r>
      <w:r w:rsidRPr="00B2358B">
        <w:rPr>
          <w:rFonts w:ascii="Times New Roman" w:hAnsi="Times New Roman" w:cs="Times New Roman"/>
          <w:i/>
          <w:sz w:val="24"/>
          <w:szCs w:val="24"/>
        </w:rPr>
        <w:t>et al</w:t>
      </w:r>
      <w:r w:rsidRPr="00E44897">
        <w:rPr>
          <w:rFonts w:ascii="Times New Roman" w:hAnsi="Times New Roman" w:cs="Times New Roman"/>
          <w:sz w:val="24"/>
          <w:szCs w:val="24"/>
        </w:rPr>
        <w:t xml:space="preserve"> 1996</w:t>
      </w:r>
      <w:r>
        <w:rPr>
          <w:rFonts w:ascii="Times New Roman" w:hAnsi="Times New Roman" w:cs="Times New Roman"/>
          <w:sz w:val="24"/>
          <w:szCs w:val="24"/>
        </w:rPr>
        <w:t>).</w:t>
      </w:r>
      <w:r w:rsidR="00CD4739">
        <w:rPr>
          <w:rFonts w:ascii="Times New Roman" w:hAnsi="Times New Roman" w:cs="Times New Roman"/>
          <w:sz w:val="24"/>
          <w:szCs w:val="24"/>
        </w:rPr>
        <w:t xml:space="preserve"> Metode penanaman yang</w:t>
      </w:r>
      <w:r w:rsidR="00B2358B">
        <w:rPr>
          <w:rFonts w:ascii="Times New Roman" w:hAnsi="Times New Roman" w:cs="Times New Roman"/>
          <w:sz w:val="24"/>
          <w:szCs w:val="24"/>
        </w:rPr>
        <w:t xml:space="preserve"> dipakai adalah dengan memakai </w:t>
      </w:r>
      <w:r w:rsidR="00CD4739">
        <w:rPr>
          <w:rFonts w:ascii="Times New Roman" w:hAnsi="Times New Roman" w:cs="Times New Roman"/>
          <w:sz w:val="24"/>
          <w:szCs w:val="24"/>
        </w:rPr>
        <w:t>mata tunas suapaya perkembangbiakan cepat terjadi.</w:t>
      </w:r>
    </w:p>
    <w:p w:rsidR="00CC446E" w:rsidRDefault="00CD4739" w:rsidP="00D326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Semoga</w:t>
      </w:r>
      <w:r w:rsidR="001A6B60">
        <w:rPr>
          <w:rFonts w:ascii="Times New Roman" w:hAnsi="Times New Roman" w:cs="Times New Roman"/>
          <w:sz w:val="24"/>
          <w:szCs w:val="24"/>
        </w:rPr>
        <w:t xml:space="preserve"> metode tumpang sari ini dap</w:t>
      </w:r>
      <w:r w:rsidR="00B2358B">
        <w:rPr>
          <w:rFonts w:ascii="Times New Roman" w:hAnsi="Times New Roman" w:cs="Times New Roman"/>
          <w:sz w:val="24"/>
          <w:szCs w:val="24"/>
        </w:rPr>
        <w:t>at dikembangkan untuk meningkat</w:t>
      </w:r>
      <w:r w:rsidR="001A6B60">
        <w:rPr>
          <w:rFonts w:ascii="Times New Roman" w:hAnsi="Times New Roman" w:cs="Times New Roman"/>
          <w:sz w:val="24"/>
          <w:szCs w:val="24"/>
        </w:rPr>
        <w:t>kan kesejahteraan para petani, dan pengembangan metode ini dapat didukung oleh Departemen Pertanian bekerjasama dengan Departemen Kehutanan.</w:t>
      </w:r>
    </w:p>
    <w:p w:rsidR="00544363" w:rsidRPr="009C375E" w:rsidRDefault="00544363" w:rsidP="00C972E4">
      <w:pPr>
        <w:spacing w:after="0" w:line="720" w:lineRule="auto"/>
        <w:rPr>
          <w:rFonts w:ascii="Times New Roman" w:hAnsi="Times New Roman" w:cs="Times New Roman"/>
          <w:sz w:val="24"/>
          <w:szCs w:val="24"/>
        </w:rPr>
      </w:pPr>
    </w:p>
    <w:p w:rsidR="00036EF0" w:rsidRDefault="00AF27F6" w:rsidP="00544363">
      <w:pPr>
        <w:spacing w:after="0" w:line="480" w:lineRule="auto"/>
        <w:rPr>
          <w:rFonts w:ascii="Times New Roman" w:hAnsi="Times New Roman" w:cs="Times New Roman"/>
          <w:b/>
          <w:sz w:val="24"/>
          <w:szCs w:val="24"/>
        </w:rPr>
      </w:pPr>
      <w:r>
        <w:rPr>
          <w:rFonts w:ascii="Times New Roman" w:hAnsi="Times New Roman" w:cs="Times New Roman"/>
          <w:b/>
          <w:sz w:val="24"/>
          <w:szCs w:val="24"/>
        </w:rPr>
        <w:t>KESIMPULAN</w:t>
      </w:r>
    </w:p>
    <w:p w:rsidR="00AF27F6" w:rsidRDefault="009105E4" w:rsidP="0054436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Optim</w:t>
      </w:r>
      <w:r w:rsidR="00544363">
        <w:rPr>
          <w:rFonts w:ascii="Times New Roman" w:hAnsi="Times New Roman" w:cs="Times New Roman"/>
          <w:sz w:val="24"/>
          <w:szCs w:val="24"/>
        </w:rPr>
        <w:t>a</w:t>
      </w:r>
      <w:r>
        <w:rPr>
          <w:rFonts w:ascii="Times New Roman" w:hAnsi="Times New Roman" w:cs="Times New Roman"/>
          <w:sz w:val="24"/>
          <w:szCs w:val="24"/>
        </w:rPr>
        <w:t>lisasi lahan merupakan salah satu solusi yang terus dikembangkan sampai saat ini. Salah satu upaya yang dilakukan adalah optimalisasi lahan perkebunan karet. Optimalisasi yang dilakukan pada perkebunan karet adalah dengan melakukan metode tumapang sari tanaman yang bisa hidup dibawah naungan dengan intensitas cahaya yang rendah, yakni tumpang sari antara karet dengan Porang (</w:t>
      </w:r>
      <w:r w:rsidRPr="00DF3A8D">
        <w:rPr>
          <w:rFonts w:ascii="Times New Roman" w:hAnsi="Times New Roman" w:cs="Times New Roman"/>
          <w:i/>
          <w:sz w:val="24"/>
          <w:szCs w:val="24"/>
        </w:rPr>
        <w:t>Amorphophalus oncophyllus</w:t>
      </w:r>
      <w:r>
        <w:rPr>
          <w:rFonts w:ascii="Times New Roman" w:hAnsi="Times New Roman" w:cs="Times New Roman"/>
          <w:sz w:val="24"/>
          <w:szCs w:val="24"/>
        </w:rPr>
        <w:t>)</w:t>
      </w:r>
      <w:r w:rsidR="002643D8">
        <w:rPr>
          <w:rFonts w:ascii="Times New Roman" w:hAnsi="Times New Roman" w:cs="Times New Roman"/>
          <w:sz w:val="24"/>
          <w:szCs w:val="24"/>
        </w:rPr>
        <w:t xml:space="preserve">. Semoga dengan metode ini dapat mengoptimalkan fungsi lahan serta dapat meningkatkan kesejahteraan para petani dan mampu memberikan </w:t>
      </w:r>
      <w:r w:rsidR="00544363">
        <w:rPr>
          <w:rFonts w:ascii="Times New Roman" w:hAnsi="Times New Roman" w:cs="Times New Roman"/>
          <w:sz w:val="24"/>
          <w:szCs w:val="24"/>
        </w:rPr>
        <w:t>pekerjaan baru bagi para petani.</w:t>
      </w:r>
    </w:p>
    <w:p w:rsidR="00C972E4" w:rsidRPr="00544363" w:rsidRDefault="00C972E4" w:rsidP="00C972E4">
      <w:pPr>
        <w:spacing w:after="0" w:line="720" w:lineRule="auto"/>
        <w:ind w:firstLine="720"/>
        <w:rPr>
          <w:rFonts w:ascii="Times New Roman" w:hAnsi="Times New Roman" w:cs="Times New Roman"/>
          <w:sz w:val="24"/>
          <w:szCs w:val="24"/>
        </w:rPr>
      </w:pPr>
    </w:p>
    <w:p w:rsidR="00036EF0" w:rsidRDefault="00AF27F6" w:rsidP="0054436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B4320D" w:rsidRDefault="00426833" w:rsidP="00544363">
      <w:pPr>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Anonim.</w:t>
      </w:r>
      <w:r w:rsidR="002643D8">
        <w:rPr>
          <w:rFonts w:ascii="Times New Roman" w:hAnsi="Times New Roman" w:cs="Times New Roman"/>
          <w:sz w:val="24"/>
          <w:szCs w:val="24"/>
        </w:rPr>
        <w:t>2</w:t>
      </w:r>
      <w:r>
        <w:rPr>
          <w:rFonts w:ascii="Times New Roman" w:hAnsi="Times New Roman" w:cs="Times New Roman"/>
          <w:sz w:val="24"/>
          <w:szCs w:val="24"/>
        </w:rPr>
        <w:t>010</w:t>
      </w:r>
      <w:r w:rsidR="002643D8">
        <w:rPr>
          <w:rFonts w:ascii="Times New Roman" w:hAnsi="Times New Roman" w:cs="Times New Roman"/>
          <w:sz w:val="24"/>
          <w:szCs w:val="24"/>
        </w:rPr>
        <w:t>.</w:t>
      </w:r>
      <w:r w:rsidR="002643D8" w:rsidRPr="002643D8">
        <w:rPr>
          <w:rFonts w:ascii="Times New Roman" w:eastAsia="Times New Roman" w:hAnsi="Times New Roman" w:cs="Times New Roman"/>
          <w:b/>
          <w:bCs/>
          <w:kern w:val="36"/>
          <w:sz w:val="48"/>
          <w:szCs w:val="48"/>
        </w:rPr>
        <w:t xml:space="preserve"> </w:t>
      </w:r>
      <w:r w:rsidR="00544363" w:rsidRPr="00544363">
        <w:rPr>
          <w:rFonts w:ascii="Times New Roman" w:eastAsia="Times New Roman" w:hAnsi="Times New Roman" w:cs="Times New Roman"/>
          <w:bCs/>
          <w:i/>
          <w:kern w:val="36"/>
          <w:sz w:val="24"/>
          <w:szCs w:val="24"/>
        </w:rPr>
        <w:t>Luas Areal dan Produksi Perkebunan Seluruh Indonesia Menurut Pengusahaan</w:t>
      </w:r>
      <w:r w:rsidR="00B4320D">
        <w:rPr>
          <w:rFonts w:ascii="Times New Roman" w:eastAsia="Times New Roman" w:hAnsi="Times New Roman" w:cs="Times New Roman"/>
          <w:bCs/>
          <w:kern w:val="36"/>
          <w:sz w:val="24"/>
          <w:szCs w:val="24"/>
        </w:rPr>
        <w:t>. //</w:t>
      </w:r>
      <w:r w:rsidR="00B4320D" w:rsidRPr="00FD0141">
        <w:rPr>
          <w:rFonts w:ascii="Times New Roman" w:eastAsia="Times New Roman" w:hAnsi="Times New Roman" w:cs="Times New Roman"/>
          <w:bCs/>
          <w:kern w:val="36"/>
          <w:sz w:val="24"/>
          <w:szCs w:val="24"/>
        </w:rPr>
        <w:t>http</w:t>
      </w:r>
      <w:hyperlink r:id="rId11" w:history="1">
        <w:r w:rsidR="00B4320D" w:rsidRPr="00FD0141">
          <w:rPr>
            <w:rStyle w:val="Hyperlink"/>
            <w:rFonts w:ascii="Times New Roman" w:hAnsi="Times New Roman" w:cs="Times New Roman"/>
            <w:color w:val="auto"/>
            <w:sz w:val="24"/>
            <w:szCs w:val="24"/>
            <w:u w:val="none"/>
          </w:rPr>
          <w:t>://ditjenbun.deptan.go.id/budtanan/</w:t>
        </w:r>
      </w:hyperlink>
      <w:r w:rsidR="00A15B04" w:rsidRPr="00FD0141">
        <w:rPr>
          <w:sz w:val="24"/>
          <w:szCs w:val="24"/>
        </w:rPr>
        <w:t>{</w:t>
      </w:r>
      <w:r w:rsidR="00B4320D" w:rsidRPr="00FD0141">
        <w:rPr>
          <w:rFonts w:ascii="Times New Roman" w:hAnsi="Times New Roman" w:cs="Times New Roman"/>
          <w:sz w:val="24"/>
          <w:szCs w:val="24"/>
        </w:rPr>
        <w:t>11 Februari 2011</w:t>
      </w:r>
      <w:r w:rsidR="00A15B04" w:rsidRPr="00FD0141">
        <w:rPr>
          <w:rFonts w:ascii="Times New Roman" w:hAnsi="Times New Roman" w:cs="Times New Roman"/>
          <w:sz w:val="24"/>
          <w:szCs w:val="24"/>
        </w:rPr>
        <w:t>}</w:t>
      </w:r>
    </w:p>
    <w:p w:rsidR="00544363" w:rsidRDefault="00544363" w:rsidP="00544363">
      <w:pPr>
        <w:spacing w:after="0" w:line="240" w:lineRule="auto"/>
        <w:ind w:left="851" w:hanging="851"/>
        <w:rPr>
          <w:rFonts w:ascii="Times New Roman" w:hAnsi="Times New Roman" w:cs="Times New Roman"/>
          <w:sz w:val="24"/>
          <w:szCs w:val="24"/>
        </w:rPr>
      </w:pPr>
    </w:p>
    <w:p w:rsidR="00FD0141" w:rsidRDefault="00FD0141"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Anwar, C. 2001. </w:t>
      </w:r>
      <w:r w:rsidRPr="00544363">
        <w:rPr>
          <w:rFonts w:ascii="Times New Roman" w:eastAsia="Times New Roman" w:hAnsi="Times New Roman" w:cs="Times New Roman"/>
          <w:bCs/>
          <w:i/>
          <w:kern w:val="36"/>
          <w:sz w:val="24"/>
          <w:szCs w:val="24"/>
        </w:rPr>
        <w:t>Manajemen dan Teknologi Budidaya Karet</w:t>
      </w:r>
      <w:r>
        <w:rPr>
          <w:rFonts w:ascii="Times New Roman" w:eastAsia="Times New Roman" w:hAnsi="Times New Roman" w:cs="Times New Roman"/>
          <w:bCs/>
          <w:kern w:val="36"/>
          <w:sz w:val="24"/>
          <w:szCs w:val="24"/>
        </w:rPr>
        <w:t>. Pusat Penelitian Karet. Medan</w:t>
      </w:r>
    </w:p>
    <w:p w:rsidR="00544363"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p>
    <w:p w:rsidR="00FD0141" w:rsidRDefault="00FD0141"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Dirjen Pengelolaan Lahan dan Air.2007. </w:t>
      </w:r>
      <w:r w:rsidRPr="00544363">
        <w:rPr>
          <w:rFonts w:ascii="Times New Roman" w:eastAsia="Times New Roman" w:hAnsi="Times New Roman" w:cs="Times New Roman"/>
          <w:bCs/>
          <w:i/>
          <w:kern w:val="36"/>
          <w:sz w:val="24"/>
          <w:szCs w:val="24"/>
        </w:rPr>
        <w:t>Pedoman Teknis Optimalisasi Lahan</w:t>
      </w:r>
      <w:r>
        <w:rPr>
          <w:rFonts w:ascii="Times New Roman" w:eastAsia="Times New Roman" w:hAnsi="Times New Roman" w:cs="Times New Roman"/>
          <w:bCs/>
          <w:kern w:val="36"/>
          <w:sz w:val="24"/>
          <w:szCs w:val="24"/>
        </w:rPr>
        <w:t>. Jakarta</w:t>
      </w:r>
    </w:p>
    <w:p w:rsidR="00544363"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p>
    <w:p w:rsidR="00FD0141" w:rsidRDefault="00B2358B"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Direktoral Jenderal P</w:t>
      </w:r>
      <w:r w:rsidR="00FD0141">
        <w:rPr>
          <w:rFonts w:ascii="Times New Roman" w:eastAsia="Times New Roman" w:hAnsi="Times New Roman" w:cs="Times New Roman"/>
          <w:bCs/>
          <w:kern w:val="36"/>
          <w:sz w:val="24"/>
          <w:szCs w:val="24"/>
        </w:rPr>
        <w:t>erk</w:t>
      </w:r>
      <w:r w:rsidR="00544363">
        <w:rPr>
          <w:rFonts w:ascii="Times New Roman" w:eastAsia="Times New Roman" w:hAnsi="Times New Roman" w:cs="Times New Roman"/>
          <w:bCs/>
          <w:kern w:val="36"/>
          <w:sz w:val="24"/>
          <w:szCs w:val="24"/>
        </w:rPr>
        <w:t xml:space="preserve">ebunan. 2005. </w:t>
      </w:r>
      <w:r w:rsidR="00544363" w:rsidRPr="00544363">
        <w:rPr>
          <w:rFonts w:ascii="Times New Roman" w:eastAsia="Times New Roman" w:hAnsi="Times New Roman" w:cs="Times New Roman"/>
          <w:bCs/>
          <w:i/>
          <w:kern w:val="36"/>
          <w:sz w:val="24"/>
          <w:szCs w:val="24"/>
        </w:rPr>
        <w:t>Pedoman Budidaya y</w:t>
      </w:r>
      <w:r w:rsidR="00FD0141" w:rsidRPr="00544363">
        <w:rPr>
          <w:rFonts w:ascii="Times New Roman" w:eastAsia="Times New Roman" w:hAnsi="Times New Roman" w:cs="Times New Roman"/>
          <w:bCs/>
          <w:i/>
          <w:kern w:val="36"/>
          <w:sz w:val="24"/>
          <w:szCs w:val="24"/>
        </w:rPr>
        <w:t>ang Baik Untuk Tanaman Karet</w:t>
      </w:r>
      <w:r w:rsidR="00544363">
        <w:rPr>
          <w:rFonts w:ascii="Times New Roman" w:eastAsia="Times New Roman" w:hAnsi="Times New Roman" w:cs="Times New Roman"/>
          <w:bCs/>
          <w:kern w:val="36"/>
          <w:sz w:val="24"/>
          <w:szCs w:val="24"/>
        </w:rPr>
        <w:t xml:space="preserve"> (</w:t>
      </w:r>
      <w:r w:rsidR="00FD0141" w:rsidRPr="00544363">
        <w:rPr>
          <w:rFonts w:ascii="Times New Roman" w:eastAsia="Times New Roman" w:hAnsi="Times New Roman" w:cs="Times New Roman"/>
          <w:bCs/>
          <w:kern w:val="36"/>
          <w:sz w:val="24"/>
          <w:szCs w:val="24"/>
        </w:rPr>
        <w:t>Good Agriculture Practice for Rubber</w:t>
      </w:r>
      <w:r w:rsidR="00FD0141">
        <w:rPr>
          <w:rFonts w:ascii="Times New Roman" w:eastAsia="Times New Roman" w:hAnsi="Times New Roman" w:cs="Times New Roman"/>
          <w:bCs/>
          <w:kern w:val="36"/>
          <w:sz w:val="24"/>
          <w:szCs w:val="24"/>
        </w:rPr>
        <w:t>). Departemen Pertanian, Jakarta</w:t>
      </w:r>
    </w:p>
    <w:p w:rsidR="007453F9" w:rsidRDefault="007453F9" w:rsidP="00544363">
      <w:pPr>
        <w:spacing w:after="0" w:line="240" w:lineRule="auto"/>
        <w:ind w:left="851" w:hanging="851"/>
        <w:outlineLvl w:val="0"/>
        <w:rPr>
          <w:rFonts w:ascii="Times New Roman" w:eastAsia="Times New Roman" w:hAnsi="Times New Roman" w:cs="Times New Roman"/>
          <w:bCs/>
          <w:kern w:val="36"/>
          <w:sz w:val="24"/>
          <w:szCs w:val="24"/>
        </w:rPr>
      </w:pPr>
    </w:p>
    <w:p w:rsidR="001566B6" w:rsidRDefault="001566B6" w:rsidP="00544363">
      <w:pPr>
        <w:spacing w:after="0" w:line="240" w:lineRule="auto"/>
        <w:ind w:left="851" w:hanging="851"/>
        <w:outlineLvl w:val="0"/>
        <w:rPr>
          <w:rFonts w:ascii="Times New Roman" w:hAnsi="Times New Roman" w:cs="Times New Roman"/>
          <w:sz w:val="24"/>
          <w:szCs w:val="24"/>
        </w:rPr>
      </w:pPr>
      <w:r>
        <w:rPr>
          <w:rFonts w:ascii="Times New Roman" w:eastAsia="Times New Roman" w:hAnsi="Times New Roman" w:cs="Times New Roman"/>
          <w:bCs/>
          <w:kern w:val="36"/>
          <w:sz w:val="24"/>
          <w:szCs w:val="24"/>
        </w:rPr>
        <w:t xml:space="preserve">Pratiwi, E. 2010. </w:t>
      </w:r>
      <w:r w:rsidRPr="00AB2C29">
        <w:rPr>
          <w:rFonts w:ascii="Times New Roman" w:eastAsia="Times New Roman" w:hAnsi="Times New Roman" w:cs="Times New Roman"/>
          <w:bCs/>
          <w:i/>
          <w:kern w:val="36"/>
          <w:sz w:val="24"/>
          <w:szCs w:val="24"/>
        </w:rPr>
        <w:t xml:space="preserve">Pengaruh Pupuk Organik dan Intensitas Naungan Terhadap pertumbuhan Porang </w:t>
      </w:r>
      <w:r>
        <w:rPr>
          <w:rFonts w:ascii="Times New Roman" w:eastAsia="Times New Roman" w:hAnsi="Times New Roman" w:cs="Times New Roman"/>
          <w:bCs/>
          <w:kern w:val="36"/>
          <w:sz w:val="24"/>
          <w:szCs w:val="24"/>
        </w:rPr>
        <w:t>(</w:t>
      </w:r>
      <w:r w:rsidR="00AB2C29" w:rsidRPr="00AB2C29">
        <w:rPr>
          <w:rFonts w:ascii="Times New Roman" w:hAnsi="Times New Roman" w:cs="Times New Roman"/>
          <w:sz w:val="24"/>
          <w:szCs w:val="24"/>
        </w:rPr>
        <w:t>Amorphophalus oncophyllus)</w:t>
      </w:r>
      <w:r w:rsidR="00AB2C29">
        <w:rPr>
          <w:rFonts w:ascii="Times New Roman" w:hAnsi="Times New Roman" w:cs="Times New Roman"/>
          <w:sz w:val="24"/>
          <w:szCs w:val="24"/>
        </w:rPr>
        <w:t xml:space="preserve"> [Skripsi]. Departemen Silvikultur. Institut pertanian bogor.</w:t>
      </w:r>
    </w:p>
    <w:p w:rsidR="00AB2C29" w:rsidRPr="00AB2C29" w:rsidRDefault="00AB2C29" w:rsidP="00544363">
      <w:pPr>
        <w:spacing w:after="0" w:line="240" w:lineRule="auto"/>
        <w:ind w:left="851" w:hanging="851"/>
        <w:outlineLvl w:val="0"/>
        <w:rPr>
          <w:rFonts w:ascii="Times New Roman" w:eastAsia="Times New Roman" w:hAnsi="Times New Roman" w:cs="Times New Roman"/>
          <w:bCs/>
          <w:kern w:val="36"/>
          <w:sz w:val="24"/>
          <w:szCs w:val="24"/>
        </w:rPr>
      </w:pPr>
    </w:p>
    <w:p w:rsidR="00FD0141" w:rsidRDefault="00FD0141"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Hidayat </w:t>
      </w:r>
      <w:r w:rsidRPr="00D4266C">
        <w:rPr>
          <w:rFonts w:ascii="Times New Roman" w:eastAsia="Times New Roman" w:hAnsi="Times New Roman" w:cs="Times New Roman"/>
          <w:bCs/>
          <w:i/>
          <w:kern w:val="36"/>
          <w:sz w:val="24"/>
          <w:szCs w:val="24"/>
        </w:rPr>
        <w:t>et al</w:t>
      </w:r>
      <w:r>
        <w:rPr>
          <w:rFonts w:ascii="Times New Roman" w:eastAsia="Times New Roman" w:hAnsi="Times New Roman" w:cs="Times New Roman"/>
          <w:bCs/>
          <w:kern w:val="36"/>
          <w:sz w:val="24"/>
          <w:szCs w:val="24"/>
        </w:rPr>
        <w:t xml:space="preserve">. 2005. </w:t>
      </w:r>
      <w:r w:rsidRPr="00544363">
        <w:rPr>
          <w:rFonts w:ascii="Times New Roman" w:eastAsia="Times New Roman" w:hAnsi="Times New Roman" w:cs="Times New Roman"/>
          <w:bCs/>
          <w:i/>
          <w:kern w:val="36"/>
          <w:sz w:val="24"/>
          <w:szCs w:val="24"/>
        </w:rPr>
        <w:t xml:space="preserve">Budidaya Porang di Dalam Kawasan </w:t>
      </w:r>
      <w:r w:rsidR="00544363" w:rsidRPr="00544363">
        <w:rPr>
          <w:rFonts w:ascii="Times New Roman" w:eastAsia="Times New Roman" w:hAnsi="Times New Roman" w:cs="Times New Roman"/>
          <w:bCs/>
          <w:i/>
          <w:kern w:val="36"/>
          <w:sz w:val="24"/>
          <w:szCs w:val="24"/>
        </w:rPr>
        <w:t>Hutan</w:t>
      </w:r>
      <w:r w:rsidR="00544363">
        <w:rPr>
          <w:rFonts w:ascii="Times New Roman" w:eastAsia="Times New Roman" w:hAnsi="Times New Roman" w:cs="Times New Roman"/>
          <w:bCs/>
          <w:kern w:val="36"/>
          <w:sz w:val="24"/>
          <w:szCs w:val="24"/>
        </w:rPr>
        <w:t>.</w:t>
      </w:r>
      <w:r>
        <w:rPr>
          <w:rFonts w:ascii="Times New Roman" w:eastAsia="Times New Roman" w:hAnsi="Times New Roman" w:cs="Times New Roman"/>
          <w:bCs/>
          <w:kern w:val="36"/>
          <w:sz w:val="24"/>
          <w:szCs w:val="24"/>
        </w:rPr>
        <w:t xml:space="preserve"> KPH Saradan</w:t>
      </w:r>
      <w:r w:rsidR="00544363">
        <w:rPr>
          <w:rFonts w:ascii="Times New Roman" w:eastAsia="Times New Roman" w:hAnsi="Times New Roman" w:cs="Times New Roman"/>
          <w:bCs/>
          <w:kern w:val="36"/>
          <w:sz w:val="24"/>
          <w:szCs w:val="24"/>
        </w:rPr>
        <w:t>,</w:t>
      </w:r>
      <w:r>
        <w:rPr>
          <w:rFonts w:ascii="Times New Roman" w:eastAsia="Times New Roman" w:hAnsi="Times New Roman" w:cs="Times New Roman"/>
          <w:bCs/>
          <w:kern w:val="36"/>
          <w:sz w:val="24"/>
          <w:szCs w:val="24"/>
        </w:rPr>
        <w:t xml:space="preserve"> Perum Perhutani Madiun.</w:t>
      </w:r>
      <w:r w:rsidR="00544363">
        <w:rPr>
          <w:rFonts w:ascii="Times New Roman" w:eastAsia="Times New Roman" w:hAnsi="Times New Roman" w:cs="Times New Roman"/>
          <w:bCs/>
          <w:kern w:val="36"/>
          <w:sz w:val="24"/>
          <w:szCs w:val="24"/>
        </w:rPr>
        <w:t xml:space="preserve"> Madiun</w:t>
      </w:r>
    </w:p>
    <w:p w:rsidR="00544363"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p>
    <w:p w:rsidR="00FD0141" w:rsidRDefault="00FD0141"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Jansen PCM, Wilk CVD, dan Hetterscheid WLA. 1996. </w:t>
      </w:r>
      <w:r>
        <w:rPr>
          <w:rFonts w:ascii="Times New Roman" w:eastAsia="Times New Roman" w:hAnsi="Times New Roman" w:cs="Times New Roman"/>
          <w:bCs/>
          <w:i/>
          <w:kern w:val="36"/>
          <w:sz w:val="24"/>
          <w:szCs w:val="24"/>
        </w:rPr>
        <w:t>Amorphophallus</w:t>
      </w:r>
      <w:r>
        <w:rPr>
          <w:rFonts w:ascii="Times New Roman" w:eastAsia="Times New Roman" w:hAnsi="Times New Roman" w:cs="Times New Roman"/>
          <w:bCs/>
          <w:kern w:val="36"/>
          <w:sz w:val="24"/>
          <w:szCs w:val="24"/>
        </w:rPr>
        <w:t xml:space="preserve"> sp, in PORSEA 9: Plant Yields Non Seed Carbohydrate. M. Flach and F, Rumawas (eds). Bogor. P.45-50</w:t>
      </w:r>
    </w:p>
    <w:p w:rsidR="007453F9" w:rsidRDefault="007453F9" w:rsidP="00544363">
      <w:pPr>
        <w:spacing w:after="0" w:line="240" w:lineRule="auto"/>
        <w:ind w:left="851" w:hanging="851"/>
        <w:outlineLvl w:val="0"/>
        <w:rPr>
          <w:rFonts w:ascii="Times New Roman" w:eastAsia="Times New Roman" w:hAnsi="Times New Roman" w:cs="Times New Roman"/>
          <w:bCs/>
          <w:kern w:val="36"/>
          <w:sz w:val="24"/>
          <w:szCs w:val="24"/>
        </w:rPr>
      </w:pPr>
    </w:p>
    <w:p w:rsidR="007453F9" w:rsidRDefault="007453F9"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Maisyah. 2007.Uji Daya Hasil Kedelai Toleran Naungan Di Bawah Tegakan Karet Di Kebun Karet Cilangkap Sukabuni [Skripsi]. Departemen Agronomi dan Holtikulutura. Institut Pertanian Bogor. </w:t>
      </w:r>
    </w:p>
    <w:p w:rsidR="00544363"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p>
    <w:p w:rsidR="00FD0141"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Mutiarasani.2008. Budidaya </w:t>
      </w:r>
      <w:r w:rsidR="00FD0141">
        <w:rPr>
          <w:rFonts w:ascii="Times New Roman" w:eastAsia="Times New Roman" w:hAnsi="Times New Roman" w:cs="Times New Roman"/>
          <w:bCs/>
          <w:kern w:val="36"/>
          <w:sz w:val="24"/>
          <w:szCs w:val="24"/>
        </w:rPr>
        <w:t>porang. http.//mutiarasani.blogspot.com/2008/04/budidaya-porangn.html. {11 Februari 2011}</w:t>
      </w:r>
    </w:p>
    <w:p w:rsidR="00544363" w:rsidRPr="00FD0141"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p>
    <w:p w:rsidR="00426833" w:rsidRDefault="00426833" w:rsidP="00544363">
      <w:pPr>
        <w:spacing w:after="0" w:line="240" w:lineRule="auto"/>
        <w:ind w:left="851" w:hanging="851"/>
        <w:outlineLvl w:val="0"/>
        <w:rPr>
          <w:rFonts w:ascii="Times New Roman" w:eastAsia="Times New Roman" w:hAnsi="Times New Roman" w:cs="Times New Roman"/>
          <w:bCs/>
          <w:i/>
          <w:kern w:val="36"/>
          <w:sz w:val="24"/>
          <w:szCs w:val="24"/>
        </w:rPr>
      </w:pPr>
      <w:r>
        <w:rPr>
          <w:rFonts w:ascii="Times New Roman" w:eastAsia="Times New Roman" w:hAnsi="Times New Roman" w:cs="Times New Roman"/>
          <w:bCs/>
          <w:kern w:val="36"/>
          <w:sz w:val="24"/>
          <w:szCs w:val="24"/>
        </w:rPr>
        <w:t xml:space="preserve">Pusat Data dan Informasi Pertanian.2000. </w:t>
      </w:r>
      <w:r w:rsidRPr="00544363">
        <w:rPr>
          <w:rFonts w:ascii="Times New Roman" w:eastAsia="Times New Roman" w:hAnsi="Times New Roman" w:cs="Times New Roman"/>
          <w:bCs/>
          <w:i/>
          <w:kern w:val="36"/>
          <w:sz w:val="24"/>
          <w:szCs w:val="24"/>
        </w:rPr>
        <w:t>Panduan Pengumpulan Data Perkebunan Rakyat</w:t>
      </w:r>
      <w:r w:rsidR="00544363">
        <w:rPr>
          <w:rFonts w:ascii="Times New Roman" w:eastAsia="Times New Roman" w:hAnsi="Times New Roman" w:cs="Times New Roman"/>
          <w:bCs/>
          <w:i/>
          <w:kern w:val="36"/>
          <w:sz w:val="24"/>
          <w:szCs w:val="24"/>
        </w:rPr>
        <w:t>.</w:t>
      </w:r>
    </w:p>
    <w:p w:rsidR="00544363" w:rsidRPr="00544363"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p>
    <w:p w:rsidR="00FD0141" w:rsidRDefault="00FD0141"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w:t>
      </w:r>
      <w:r w:rsidR="00544363">
        <w:rPr>
          <w:rFonts w:ascii="Times New Roman" w:eastAsia="Times New Roman" w:hAnsi="Times New Roman" w:cs="Times New Roman"/>
          <w:bCs/>
          <w:kern w:val="36"/>
          <w:sz w:val="24"/>
          <w:szCs w:val="24"/>
        </w:rPr>
        <w:t>akai WS. 1993. Aroid Rood Crops</w:t>
      </w:r>
      <w:r>
        <w:rPr>
          <w:rFonts w:ascii="Times New Roman" w:eastAsia="Times New Roman" w:hAnsi="Times New Roman" w:cs="Times New Roman"/>
          <w:bCs/>
          <w:kern w:val="36"/>
          <w:sz w:val="24"/>
          <w:szCs w:val="24"/>
        </w:rPr>
        <w:t xml:space="preserve">: Alocasia Cyrtosperma dan Amophophallus. Di dalam HT Chan, Jr (ed). </w:t>
      </w:r>
      <w:r w:rsidRPr="000F1AD5">
        <w:rPr>
          <w:rFonts w:ascii="Times New Roman" w:eastAsia="Times New Roman" w:hAnsi="Times New Roman" w:cs="Times New Roman"/>
          <w:bCs/>
          <w:i/>
          <w:kern w:val="36"/>
          <w:sz w:val="24"/>
          <w:szCs w:val="24"/>
        </w:rPr>
        <w:t>Handbook of Tropical plants</w:t>
      </w:r>
      <w:r>
        <w:rPr>
          <w:rFonts w:ascii="Times New Roman" w:eastAsia="Times New Roman" w:hAnsi="Times New Roman" w:cs="Times New Roman"/>
          <w:bCs/>
          <w:kern w:val="36"/>
          <w:sz w:val="24"/>
          <w:szCs w:val="24"/>
        </w:rPr>
        <w:t>. Marcel Dekker. New York dan Bassel</w:t>
      </w:r>
    </w:p>
    <w:p w:rsidR="00544363" w:rsidRDefault="00544363" w:rsidP="00544363">
      <w:pPr>
        <w:spacing w:after="0" w:line="240" w:lineRule="auto"/>
        <w:ind w:left="851" w:hanging="851"/>
        <w:outlineLvl w:val="0"/>
        <w:rPr>
          <w:rFonts w:ascii="Times New Roman" w:eastAsia="Times New Roman" w:hAnsi="Times New Roman" w:cs="Times New Roman"/>
          <w:bCs/>
          <w:kern w:val="36"/>
          <w:sz w:val="24"/>
          <w:szCs w:val="24"/>
        </w:rPr>
      </w:pPr>
    </w:p>
    <w:p w:rsidR="00B90ECE" w:rsidRDefault="00B90ECE"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Sopandie, D., M.A. Chozin, S. Sastrosumarjo, T. Juhaeti, dan Sahardi. 2003. </w:t>
      </w:r>
      <w:r w:rsidRPr="004D0B48">
        <w:rPr>
          <w:rFonts w:ascii="Times New Roman" w:eastAsia="Times New Roman" w:hAnsi="Times New Roman" w:cs="Times New Roman"/>
          <w:bCs/>
          <w:i/>
          <w:kern w:val="36"/>
          <w:sz w:val="24"/>
          <w:szCs w:val="24"/>
        </w:rPr>
        <w:t xml:space="preserve">Toleransi Padi Gogo </w:t>
      </w:r>
      <w:r w:rsidR="00544363" w:rsidRPr="004D0B48">
        <w:rPr>
          <w:rFonts w:ascii="Times New Roman" w:eastAsia="Times New Roman" w:hAnsi="Times New Roman" w:cs="Times New Roman"/>
          <w:bCs/>
          <w:i/>
          <w:kern w:val="36"/>
          <w:sz w:val="24"/>
          <w:szCs w:val="24"/>
        </w:rPr>
        <w:t>Terhadap Naungan</w:t>
      </w:r>
      <w:r w:rsidR="00544363">
        <w:rPr>
          <w:rFonts w:ascii="Times New Roman" w:eastAsia="Times New Roman" w:hAnsi="Times New Roman" w:cs="Times New Roman"/>
          <w:bCs/>
          <w:kern w:val="36"/>
          <w:sz w:val="24"/>
          <w:szCs w:val="24"/>
        </w:rPr>
        <w:t>. Hayati. 10(2)</w:t>
      </w:r>
      <w:r>
        <w:rPr>
          <w:rFonts w:ascii="Times New Roman" w:eastAsia="Times New Roman" w:hAnsi="Times New Roman" w:cs="Times New Roman"/>
          <w:bCs/>
          <w:kern w:val="36"/>
          <w:sz w:val="24"/>
          <w:szCs w:val="24"/>
        </w:rPr>
        <w:t>: 71-75</w:t>
      </w:r>
    </w:p>
    <w:p w:rsidR="004D0B48" w:rsidRDefault="004D0B48" w:rsidP="00544363">
      <w:pPr>
        <w:spacing w:after="0" w:line="240" w:lineRule="auto"/>
        <w:ind w:left="851" w:hanging="851"/>
        <w:outlineLvl w:val="0"/>
        <w:rPr>
          <w:rFonts w:ascii="Times New Roman" w:eastAsia="Times New Roman" w:hAnsi="Times New Roman" w:cs="Times New Roman"/>
          <w:bCs/>
          <w:kern w:val="36"/>
          <w:sz w:val="24"/>
          <w:szCs w:val="24"/>
        </w:rPr>
      </w:pPr>
    </w:p>
    <w:p w:rsidR="00E44897" w:rsidRDefault="00E44897"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Syaefulloh</w:t>
      </w:r>
      <w:r w:rsidR="000F1AD5">
        <w:rPr>
          <w:rFonts w:ascii="Times New Roman" w:eastAsia="Times New Roman" w:hAnsi="Times New Roman" w:cs="Times New Roman"/>
          <w:bCs/>
          <w:kern w:val="36"/>
          <w:sz w:val="24"/>
          <w:szCs w:val="24"/>
        </w:rPr>
        <w:t xml:space="preserve"> S. 1990. </w:t>
      </w:r>
      <w:r w:rsidR="000F1AD5" w:rsidRPr="004D0B48">
        <w:rPr>
          <w:rFonts w:ascii="Times New Roman" w:eastAsia="Times New Roman" w:hAnsi="Times New Roman" w:cs="Times New Roman"/>
          <w:bCs/>
          <w:i/>
          <w:kern w:val="36"/>
          <w:sz w:val="24"/>
          <w:szCs w:val="24"/>
        </w:rPr>
        <w:t>Studi Karakteristik Glukomanan Dari Sumber “Indegenous” iles-iles (</w:t>
      </w:r>
      <w:r w:rsidR="000F1AD5" w:rsidRPr="004D0B48">
        <w:rPr>
          <w:rFonts w:ascii="Times New Roman" w:hAnsi="Times New Roman" w:cs="Times New Roman"/>
          <w:i/>
          <w:sz w:val="24"/>
          <w:szCs w:val="24"/>
        </w:rPr>
        <w:t>Amorphophalus oncophyllus</w:t>
      </w:r>
      <w:r w:rsidR="000F1AD5" w:rsidRPr="004D0B48">
        <w:rPr>
          <w:rFonts w:ascii="Times New Roman" w:eastAsia="Times New Roman" w:hAnsi="Times New Roman" w:cs="Times New Roman"/>
          <w:bCs/>
          <w:i/>
          <w:kern w:val="36"/>
          <w:sz w:val="24"/>
          <w:szCs w:val="24"/>
        </w:rPr>
        <w:t xml:space="preserve">) Dengan Variasi Proses Pengeringan dan Basis Perendaman </w:t>
      </w:r>
      <w:r w:rsidR="000F1AD5">
        <w:rPr>
          <w:rFonts w:ascii="Times New Roman" w:eastAsia="Times New Roman" w:hAnsi="Times New Roman" w:cs="Times New Roman"/>
          <w:bCs/>
          <w:kern w:val="36"/>
          <w:sz w:val="24"/>
          <w:szCs w:val="24"/>
        </w:rPr>
        <w:t>[Tesis]. Program Studi Teknologi Pasca Panen. Institut Pertanian Bogor.</w:t>
      </w:r>
    </w:p>
    <w:p w:rsidR="004D0B48" w:rsidRDefault="004D0B48" w:rsidP="00544363">
      <w:pPr>
        <w:spacing w:after="0" w:line="240" w:lineRule="auto"/>
        <w:ind w:left="851" w:hanging="851"/>
        <w:outlineLvl w:val="0"/>
        <w:rPr>
          <w:rFonts w:ascii="Times New Roman" w:eastAsia="Times New Roman" w:hAnsi="Times New Roman" w:cs="Times New Roman"/>
          <w:bCs/>
          <w:kern w:val="36"/>
          <w:sz w:val="24"/>
          <w:szCs w:val="24"/>
        </w:rPr>
      </w:pPr>
    </w:p>
    <w:p w:rsidR="00FD0141" w:rsidRDefault="00FD0141" w:rsidP="00544363">
      <w:pPr>
        <w:spacing w:after="0" w:line="240" w:lineRule="auto"/>
        <w:ind w:left="851" w:hanging="851"/>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Wibawa, G. 1994. </w:t>
      </w:r>
      <w:r w:rsidRPr="004D0B48">
        <w:rPr>
          <w:rFonts w:ascii="Times New Roman" w:eastAsia="Times New Roman" w:hAnsi="Times New Roman" w:cs="Times New Roman"/>
          <w:bCs/>
          <w:i/>
          <w:kern w:val="36"/>
          <w:sz w:val="24"/>
          <w:szCs w:val="24"/>
        </w:rPr>
        <w:t>Pola Tanam Padi Gogo, jagung dan Tanaman Lainnya Sebagai Tanaman Sela Karet Muda</w:t>
      </w:r>
      <w:r w:rsidR="004D0B48">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rPr>
        <w:t>Pusat Perpustakaan Pertanian dan Komunikasi Pertanian</w:t>
      </w:r>
      <w:r w:rsidR="004D0B48">
        <w:rPr>
          <w:rFonts w:ascii="Times New Roman" w:eastAsia="Times New Roman" w:hAnsi="Times New Roman" w:cs="Times New Roman"/>
          <w:bCs/>
          <w:kern w:val="36"/>
          <w:sz w:val="24"/>
          <w:szCs w:val="24"/>
        </w:rPr>
        <w:t>. Jambi</w:t>
      </w:r>
    </w:p>
    <w:p w:rsidR="004D0B48" w:rsidRDefault="004D0B48" w:rsidP="00544363">
      <w:pPr>
        <w:spacing w:after="0" w:line="240" w:lineRule="auto"/>
        <w:ind w:left="851" w:hanging="851"/>
        <w:outlineLvl w:val="0"/>
        <w:rPr>
          <w:rFonts w:ascii="Times New Roman" w:eastAsia="Times New Roman" w:hAnsi="Times New Roman" w:cs="Times New Roman"/>
          <w:bCs/>
          <w:kern w:val="36"/>
          <w:sz w:val="24"/>
          <w:szCs w:val="24"/>
        </w:rPr>
      </w:pPr>
    </w:p>
    <w:p w:rsidR="004D0B48" w:rsidRPr="00FD0141" w:rsidRDefault="004D0B48" w:rsidP="00544363">
      <w:pPr>
        <w:spacing w:after="0" w:line="240" w:lineRule="auto"/>
        <w:ind w:left="851" w:hanging="851"/>
        <w:outlineLvl w:val="0"/>
        <w:rPr>
          <w:rFonts w:ascii="Times New Roman" w:eastAsia="Times New Roman" w:hAnsi="Times New Roman" w:cs="Times New Roman"/>
          <w:bCs/>
          <w:kern w:val="36"/>
          <w:sz w:val="24"/>
          <w:szCs w:val="24"/>
        </w:rPr>
      </w:pPr>
    </w:p>
    <w:p w:rsidR="002C3D1D" w:rsidRDefault="00AF27F6" w:rsidP="004D0B48">
      <w:pPr>
        <w:spacing w:after="0" w:line="480" w:lineRule="auto"/>
        <w:rPr>
          <w:rFonts w:ascii="Times New Roman" w:hAnsi="Times New Roman" w:cs="Times New Roman"/>
          <w:b/>
          <w:sz w:val="24"/>
          <w:szCs w:val="24"/>
        </w:rPr>
      </w:pPr>
      <w:r>
        <w:rPr>
          <w:rFonts w:ascii="Times New Roman" w:hAnsi="Times New Roman" w:cs="Times New Roman"/>
          <w:b/>
          <w:sz w:val="24"/>
          <w:szCs w:val="24"/>
        </w:rPr>
        <w:t>DAFTAR RIWAYAT HIDUP</w:t>
      </w:r>
    </w:p>
    <w:p w:rsidR="00604CF3" w:rsidRDefault="00604CF3" w:rsidP="004D0B4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Ali Sarton</w:t>
      </w:r>
    </w:p>
    <w:p w:rsidR="00604CF3" w:rsidRDefault="00604CF3" w:rsidP="004D0B4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Tempat, tanggal lahir</w:t>
      </w:r>
      <w:r>
        <w:rPr>
          <w:rFonts w:ascii="Times New Roman" w:hAnsi="Times New Roman" w:cs="Times New Roman"/>
          <w:sz w:val="24"/>
          <w:szCs w:val="24"/>
        </w:rPr>
        <w:tab/>
        <w:t>: Sibuhuan, 17 April 1989</w:t>
      </w:r>
    </w:p>
    <w:p w:rsidR="00B40107" w:rsidRDefault="00B40107" w:rsidP="004D0B48">
      <w:pPr>
        <w:pStyle w:val="ListParagraph"/>
        <w:spacing w:after="0" w:line="240" w:lineRule="auto"/>
        <w:ind w:left="2160" w:hanging="1440"/>
        <w:rPr>
          <w:rFonts w:ascii="Times New Roman" w:hAnsi="Times New Roman" w:cs="Times New Roman"/>
          <w:sz w:val="24"/>
          <w:szCs w:val="24"/>
        </w:rPr>
      </w:pPr>
      <w:r>
        <w:rPr>
          <w:rFonts w:ascii="Times New Roman" w:hAnsi="Times New Roman" w:cs="Times New Roman"/>
          <w:sz w:val="24"/>
          <w:szCs w:val="24"/>
        </w:rPr>
        <w:t>Alamat rumah</w:t>
      </w:r>
      <w:r>
        <w:rPr>
          <w:rFonts w:ascii="Times New Roman" w:hAnsi="Times New Roman" w:cs="Times New Roman"/>
          <w:sz w:val="24"/>
          <w:szCs w:val="24"/>
        </w:rPr>
        <w:tab/>
      </w:r>
      <w:r>
        <w:rPr>
          <w:rFonts w:ascii="Times New Roman" w:hAnsi="Times New Roman" w:cs="Times New Roman"/>
          <w:sz w:val="24"/>
          <w:szCs w:val="24"/>
        </w:rPr>
        <w:tab/>
        <w:t>: Sibuhuan, Kec Barumun, Kab Padang Lawas SUMUT</w:t>
      </w:r>
    </w:p>
    <w:p w:rsidR="00B40107" w:rsidRDefault="00B40107" w:rsidP="004D0B48">
      <w:pPr>
        <w:pStyle w:val="ListParagraph"/>
        <w:spacing w:after="0" w:line="240" w:lineRule="auto"/>
        <w:ind w:left="2160" w:hanging="1440"/>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 xml:space="preserve">: </w:t>
      </w:r>
      <w:hyperlink r:id="rId12" w:history="1">
        <w:r w:rsidR="008E39BA" w:rsidRPr="00CD2487">
          <w:rPr>
            <w:rStyle w:val="Hyperlink"/>
            <w:rFonts w:ascii="Times New Roman" w:hAnsi="Times New Roman" w:cs="Times New Roman"/>
            <w:color w:val="auto"/>
            <w:sz w:val="24"/>
            <w:szCs w:val="24"/>
            <w:u w:val="none"/>
          </w:rPr>
          <w:t>alisarton@yahoo.com</w:t>
        </w:r>
      </w:hyperlink>
    </w:p>
    <w:p w:rsidR="004E29CE" w:rsidRDefault="004E29CE" w:rsidP="004D0B48">
      <w:pPr>
        <w:pStyle w:val="ListParagraph"/>
        <w:spacing w:after="0" w:line="240" w:lineRule="auto"/>
        <w:rPr>
          <w:rFonts w:ascii="Times New Roman" w:hAnsi="Times New Roman" w:cs="Times New Roman"/>
          <w:sz w:val="24"/>
          <w:szCs w:val="24"/>
        </w:rPr>
      </w:pPr>
    </w:p>
    <w:p w:rsidR="008E39BA" w:rsidRDefault="008E39BA" w:rsidP="004D0B4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Kodrat</w:t>
      </w:r>
    </w:p>
    <w:p w:rsidR="008E39BA" w:rsidRDefault="008E39BA" w:rsidP="004D0B4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Tempat, tanggal lahir</w:t>
      </w:r>
      <w:r>
        <w:rPr>
          <w:rFonts w:ascii="Times New Roman" w:hAnsi="Times New Roman" w:cs="Times New Roman"/>
          <w:sz w:val="24"/>
          <w:szCs w:val="24"/>
        </w:rPr>
        <w:tab/>
        <w:t>: Palembang, 13 Maret 1991</w:t>
      </w:r>
    </w:p>
    <w:p w:rsidR="008E39BA" w:rsidRDefault="008E39BA" w:rsidP="004D0B48">
      <w:pPr>
        <w:pStyle w:val="ListParagraph"/>
        <w:spacing w:after="0" w:line="240" w:lineRule="auto"/>
        <w:ind w:left="2160" w:hanging="1440"/>
        <w:rPr>
          <w:rFonts w:ascii="Times New Roman" w:hAnsi="Times New Roman" w:cs="Times New Roman"/>
          <w:sz w:val="24"/>
          <w:szCs w:val="24"/>
        </w:rPr>
      </w:pPr>
      <w:r>
        <w:rPr>
          <w:rFonts w:ascii="Times New Roman" w:hAnsi="Times New Roman" w:cs="Times New Roman"/>
          <w:sz w:val="24"/>
          <w:szCs w:val="24"/>
        </w:rPr>
        <w:t>Alamat rumah</w:t>
      </w:r>
      <w:r>
        <w:rPr>
          <w:rFonts w:ascii="Times New Roman" w:hAnsi="Times New Roman" w:cs="Times New Roman"/>
          <w:sz w:val="24"/>
          <w:szCs w:val="24"/>
        </w:rPr>
        <w:tab/>
      </w:r>
      <w:r>
        <w:rPr>
          <w:rFonts w:ascii="Times New Roman" w:hAnsi="Times New Roman" w:cs="Times New Roman"/>
          <w:sz w:val="24"/>
          <w:szCs w:val="24"/>
        </w:rPr>
        <w:tab/>
        <w:t>: Desa Byuku, Kec Betung, Kab Banyuasin SUMSEL</w:t>
      </w:r>
    </w:p>
    <w:p w:rsidR="004D0B48" w:rsidRDefault="008E39BA" w:rsidP="004D0B4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hyperlink r:id="rId13" w:history="1">
        <w:r w:rsidR="004D0B48" w:rsidRPr="00617CAF">
          <w:rPr>
            <w:rStyle w:val="Hyperlink"/>
            <w:rFonts w:ascii="Times New Roman" w:hAnsi="Times New Roman" w:cs="Times New Roman"/>
            <w:color w:val="auto"/>
            <w:sz w:val="24"/>
            <w:szCs w:val="24"/>
            <w:u w:val="none"/>
          </w:rPr>
          <w:t>kodrat_ipb@yahoo.com</w:t>
        </w:r>
      </w:hyperlink>
    </w:p>
    <w:p w:rsidR="008E39BA" w:rsidRDefault="008E39BA" w:rsidP="004D0B4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E29CE" w:rsidRDefault="004E29CE" w:rsidP="004D0B4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Solekhudin</w:t>
      </w:r>
    </w:p>
    <w:p w:rsidR="004E29CE" w:rsidRPr="007453F9" w:rsidRDefault="004E29CE" w:rsidP="007453F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Tempat, tanggal lahir</w:t>
      </w:r>
      <w:r>
        <w:rPr>
          <w:rFonts w:ascii="Times New Roman" w:hAnsi="Times New Roman" w:cs="Times New Roman"/>
          <w:sz w:val="24"/>
          <w:szCs w:val="24"/>
        </w:rPr>
        <w:tab/>
        <w:t xml:space="preserve">: </w:t>
      </w:r>
      <w:r w:rsidR="00C972E4">
        <w:rPr>
          <w:rFonts w:ascii="Times New Roman" w:hAnsi="Times New Roman" w:cs="Times New Roman"/>
          <w:sz w:val="24"/>
          <w:szCs w:val="24"/>
        </w:rPr>
        <w:t>Tegal, 30 Mei 1990</w:t>
      </w:r>
    </w:p>
    <w:p w:rsidR="004E29CE" w:rsidRDefault="004E29CE" w:rsidP="004D0B48">
      <w:pPr>
        <w:pStyle w:val="ListParagraph"/>
        <w:spacing w:after="0" w:line="240" w:lineRule="auto"/>
        <w:ind w:left="2160" w:hanging="1440"/>
        <w:rPr>
          <w:rFonts w:ascii="Times New Roman" w:hAnsi="Times New Roman" w:cs="Times New Roman"/>
          <w:sz w:val="24"/>
          <w:szCs w:val="24"/>
        </w:rPr>
      </w:pPr>
      <w:r>
        <w:rPr>
          <w:rFonts w:ascii="Times New Roman" w:hAnsi="Times New Roman" w:cs="Times New Roman"/>
          <w:sz w:val="24"/>
          <w:szCs w:val="24"/>
        </w:rPr>
        <w:t>Alamat rumah</w:t>
      </w:r>
      <w:r>
        <w:rPr>
          <w:rFonts w:ascii="Times New Roman" w:hAnsi="Times New Roman" w:cs="Times New Roman"/>
          <w:sz w:val="24"/>
          <w:szCs w:val="24"/>
        </w:rPr>
        <w:tab/>
      </w:r>
      <w:r>
        <w:rPr>
          <w:rFonts w:ascii="Times New Roman" w:hAnsi="Times New Roman" w:cs="Times New Roman"/>
          <w:sz w:val="24"/>
          <w:szCs w:val="24"/>
        </w:rPr>
        <w:tab/>
        <w:t xml:space="preserve">: </w:t>
      </w:r>
      <w:r w:rsidR="00617CAF">
        <w:rPr>
          <w:rFonts w:ascii="Times New Roman" w:hAnsi="Times New Roman" w:cs="Times New Roman"/>
          <w:sz w:val="24"/>
          <w:szCs w:val="24"/>
        </w:rPr>
        <w:t>Desa Tugu Waru, Kec Slawi, Kab Tegal</w:t>
      </w:r>
    </w:p>
    <w:p w:rsidR="004E29CE" w:rsidRDefault="00C972E4" w:rsidP="004D0B4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617CAF">
        <w:rPr>
          <w:rFonts w:ascii="Times New Roman" w:hAnsi="Times New Roman" w:cs="Times New Roman"/>
          <w:sz w:val="24"/>
          <w:szCs w:val="24"/>
        </w:rPr>
        <w:t>soleh_lekhu@yahoo.com</w:t>
      </w:r>
    </w:p>
    <w:p w:rsidR="00617CAF" w:rsidRDefault="00617CAF" w:rsidP="004D0B48">
      <w:pPr>
        <w:pStyle w:val="ListParagraph"/>
        <w:spacing w:after="0" w:line="240" w:lineRule="auto"/>
        <w:rPr>
          <w:rFonts w:ascii="Times New Roman" w:hAnsi="Times New Roman" w:cs="Times New Roman"/>
          <w:sz w:val="24"/>
          <w:szCs w:val="24"/>
        </w:rPr>
      </w:pPr>
    </w:p>
    <w:p w:rsidR="000A6134" w:rsidRDefault="000A6134" w:rsidP="004D0B48">
      <w:pPr>
        <w:pStyle w:val="ListParagraph"/>
        <w:spacing w:after="0" w:line="240" w:lineRule="auto"/>
        <w:rPr>
          <w:rFonts w:ascii="Times New Roman" w:hAnsi="Times New Roman" w:cs="Times New Roman"/>
          <w:sz w:val="24"/>
          <w:szCs w:val="24"/>
        </w:rPr>
      </w:pPr>
    </w:p>
    <w:p w:rsidR="000A6134" w:rsidRDefault="000A6134" w:rsidP="000A6134">
      <w:pPr>
        <w:pStyle w:val="ListParagraph"/>
        <w:spacing w:after="0" w:line="480" w:lineRule="auto"/>
        <w:ind w:hanging="720"/>
        <w:rPr>
          <w:rFonts w:ascii="Times New Roman" w:hAnsi="Times New Roman" w:cs="Times New Roman"/>
          <w:b/>
          <w:sz w:val="24"/>
          <w:szCs w:val="24"/>
        </w:rPr>
      </w:pPr>
      <w:r w:rsidRPr="000A6134">
        <w:rPr>
          <w:rFonts w:ascii="Times New Roman" w:hAnsi="Times New Roman" w:cs="Times New Roman"/>
          <w:b/>
          <w:sz w:val="24"/>
          <w:szCs w:val="24"/>
        </w:rPr>
        <w:t>DAFTAR RIWAYAT HIDUP DOSEN PEMBIMBING</w:t>
      </w:r>
    </w:p>
    <w:p w:rsidR="000A6134" w:rsidRDefault="000A6134" w:rsidP="005A5E5F">
      <w:pPr>
        <w:pStyle w:val="ListParagraph"/>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Nama</w:t>
      </w:r>
      <w:r w:rsidR="005A5E5F">
        <w:rPr>
          <w:rFonts w:ascii="Times New Roman" w:hAnsi="Times New Roman" w:cs="Times New Roman"/>
          <w:sz w:val="24"/>
          <w:szCs w:val="24"/>
        </w:rPr>
        <w:tab/>
      </w:r>
      <w:r w:rsidR="005A5E5F">
        <w:rPr>
          <w:rFonts w:ascii="Times New Roman" w:hAnsi="Times New Roman" w:cs="Times New Roman"/>
          <w:sz w:val="24"/>
          <w:szCs w:val="24"/>
        </w:rPr>
        <w:tab/>
      </w:r>
      <w:r w:rsidR="005A5E5F">
        <w:rPr>
          <w:rFonts w:ascii="Times New Roman" w:hAnsi="Times New Roman" w:cs="Times New Roman"/>
          <w:sz w:val="24"/>
          <w:szCs w:val="24"/>
        </w:rPr>
        <w:tab/>
      </w:r>
      <w:r w:rsidR="005A5E5F">
        <w:rPr>
          <w:rFonts w:ascii="Times New Roman" w:hAnsi="Times New Roman" w:cs="Times New Roman"/>
          <w:sz w:val="24"/>
          <w:szCs w:val="24"/>
        </w:rPr>
        <w:tab/>
        <w:t xml:space="preserve">: </w:t>
      </w:r>
      <w:r w:rsidR="005A5E5F">
        <w:rPr>
          <w:rFonts w:ascii="Times New Roman" w:hAnsi="Times New Roman" w:cs="Times New Roman"/>
          <w:sz w:val="24"/>
          <w:szCs w:val="24"/>
          <w:lang w:val="fi-FI"/>
        </w:rPr>
        <w:t>Prof. Dr. Ir. Fauzi Febrianto, MS</w:t>
      </w:r>
      <w:r w:rsidR="005A5E5F">
        <w:rPr>
          <w:rFonts w:ascii="Times New Roman" w:hAnsi="Times New Roman" w:cs="Times New Roman"/>
          <w:sz w:val="24"/>
          <w:szCs w:val="24"/>
        </w:rPr>
        <w:tab/>
      </w:r>
    </w:p>
    <w:p w:rsidR="000A6134" w:rsidRDefault="000A6134" w:rsidP="005A5E5F">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NIP</w:t>
      </w:r>
      <w:r w:rsidR="005A5E5F">
        <w:rPr>
          <w:rFonts w:ascii="Times New Roman" w:hAnsi="Times New Roman" w:cs="Times New Roman"/>
          <w:sz w:val="24"/>
          <w:szCs w:val="24"/>
        </w:rPr>
        <w:tab/>
      </w:r>
      <w:r w:rsidR="005A5E5F">
        <w:rPr>
          <w:rFonts w:ascii="Times New Roman" w:hAnsi="Times New Roman" w:cs="Times New Roman"/>
          <w:sz w:val="24"/>
          <w:szCs w:val="24"/>
        </w:rPr>
        <w:tab/>
      </w:r>
      <w:r w:rsidR="005A5E5F">
        <w:rPr>
          <w:rFonts w:ascii="Times New Roman" w:hAnsi="Times New Roman" w:cs="Times New Roman"/>
          <w:sz w:val="24"/>
          <w:szCs w:val="24"/>
        </w:rPr>
        <w:tab/>
      </w:r>
      <w:r w:rsidR="005A5E5F">
        <w:rPr>
          <w:rFonts w:ascii="Times New Roman" w:hAnsi="Times New Roman" w:cs="Times New Roman"/>
          <w:sz w:val="24"/>
          <w:szCs w:val="24"/>
        </w:rPr>
        <w:tab/>
        <w:t xml:space="preserve">: </w:t>
      </w:r>
      <w:r w:rsidR="005A5E5F">
        <w:rPr>
          <w:rFonts w:ascii="Times New Roman" w:hAnsi="Times New Roman" w:cs="Times New Roman"/>
          <w:sz w:val="24"/>
          <w:szCs w:val="24"/>
          <w:lang w:val="fi-FI"/>
        </w:rPr>
        <w:t>19630209 198903 1 002</w:t>
      </w:r>
    </w:p>
    <w:p w:rsidR="000A6134" w:rsidRDefault="000A6134" w:rsidP="005A5E5F">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005A5E5F">
        <w:rPr>
          <w:rFonts w:ascii="Times New Roman" w:hAnsi="Times New Roman" w:cs="Times New Roman"/>
          <w:sz w:val="24"/>
          <w:szCs w:val="24"/>
        </w:rPr>
        <w:t>Jabatan</w:t>
      </w:r>
      <w:r w:rsidR="005A5E5F">
        <w:rPr>
          <w:rFonts w:ascii="Times New Roman" w:hAnsi="Times New Roman" w:cs="Times New Roman"/>
          <w:sz w:val="24"/>
          <w:szCs w:val="24"/>
        </w:rPr>
        <w:tab/>
      </w:r>
      <w:r w:rsidR="005A5E5F">
        <w:rPr>
          <w:rFonts w:ascii="Times New Roman" w:hAnsi="Times New Roman" w:cs="Times New Roman"/>
          <w:sz w:val="24"/>
          <w:szCs w:val="24"/>
        </w:rPr>
        <w:tab/>
      </w:r>
      <w:r w:rsidR="005A5E5F">
        <w:rPr>
          <w:rFonts w:ascii="Times New Roman" w:hAnsi="Times New Roman" w:cs="Times New Roman"/>
          <w:sz w:val="24"/>
          <w:szCs w:val="24"/>
        </w:rPr>
        <w:tab/>
      </w:r>
      <w:r w:rsidR="005A5E5F">
        <w:rPr>
          <w:rFonts w:ascii="Times New Roman" w:hAnsi="Times New Roman" w:cs="Times New Roman"/>
          <w:sz w:val="24"/>
          <w:szCs w:val="24"/>
        </w:rPr>
        <w:tab/>
        <w:t>: Wakil Dekan Fakultas Kehutanan IPB</w:t>
      </w:r>
    </w:p>
    <w:p w:rsidR="005A5E5F" w:rsidRDefault="005A5E5F" w:rsidP="005A5E5F">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Fakultas/ Program Studi</w:t>
      </w:r>
      <w:r>
        <w:rPr>
          <w:rFonts w:ascii="Times New Roman" w:hAnsi="Times New Roman" w:cs="Times New Roman"/>
          <w:sz w:val="24"/>
          <w:szCs w:val="24"/>
        </w:rPr>
        <w:tab/>
        <w:t>: Kehutanan/ Hasil Hutan</w:t>
      </w:r>
    </w:p>
    <w:p w:rsidR="005A5E5F" w:rsidRDefault="005A5E5F" w:rsidP="005A5E5F">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Perguruan Tinggi</w:t>
      </w:r>
      <w:r>
        <w:rPr>
          <w:rFonts w:ascii="Times New Roman" w:hAnsi="Times New Roman" w:cs="Times New Roman"/>
          <w:sz w:val="24"/>
          <w:szCs w:val="24"/>
        </w:rPr>
        <w:tab/>
      </w:r>
      <w:r>
        <w:rPr>
          <w:rFonts w:ascii="Times New Roman" w:hAnsi="Times New Roman" w:cs="Times New Roman"/>
          <w:sz w:val="24"/>
          <w:szCs w:val="24"/>
        </w:rPr>
        <w:tab/>
        <w:t>: Institut Pertanian Bogor</w:t>
      </w:r>
    </w:p>
    <w:p w:rsidR="005A5E5F" w:rsidRPr="000A6134" w:rsidRDefault="005A5E5F" w:rsidP="005A5E5F">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Bidang  Keahlian</w:t>
      </w:r>
      <w:r>
        <w:rPr>
          <w:rFonts w:ascii="Times New Roman" w:hAnsi="Times New Roman" w:cs="Times New Roman"/>
          <w:sz w:val="24"/>
          <w:szCs w:val="24"/>
        </w:rPr>
        <w:tab/>
      </w:r>
      <w:r>
        <w:rPr>
          <w:rFonts w:ascii="Times New Roman" w:hAnsi="Times New Roman" w:cs="Times New Roman"/>
          <w:sz w:val="24"/>
          <w:szCs w:val="24"/>
        </w:rPr>
        <w:tab/>
        <w:t>: BIOKOMPOSIT</w:t>
      </w:r>
    </w:p>
    <w:p w:rsidR="007453F9" w:rsidRDefault="007453F9" w:rsidP="007453F9">
      <w:pPr>
        <w:spacing w:after="0"/>
        <w:ind w:left="4320" w:firstLine="720"/>
        <w:rPr>
          <w:rFonts w:ascii="Times New Roman" w:hAnsi="Times New Roman" w:cs="Times New Roman"/>
          <w:sz w:val="24"/>
          <w:szCs w:val="24"/>
        </w:rPr>
      </w:pPr>
      <w:r>
        <w:rPr>
          <w:rFonts w:ascii="Times New Roman" w:hAnsi="Times New Roman" w:cs="Times New Roman"/>
          <w:sz w:val="24"/>
          <w:szCs w:val="24"/>
        </w:rPr>
        <w:t xml:space="preserve">  </w:t>
      </w:r>
    </w:p>
    <w:p w:rsidR="002C3D1D" w:rsidRDefault="005A5E5F" w:rsidP="007453F9">
      <w:pPr>
        <w:spacing w:after="0"/>
        <w:ind w:left="4320" w:firstLine="720"/>
        <w:rPr>
          <w:rFonts w:ascii="Times New Roman" w:hAnsi="Times New Roman" w:cs="Times New Roman"/>
          <w:sz w:val="24"/>
          <w:szCs w:val="24"/>
        </w:rPr>
      </w:pPr>
      <w:r w:rsidRPr="005A5E5F">
        <w:rPr>
          <w:rFonts w:ascii="Times New Roman" w:hAnsi="Times New Roman" w:cs="Times New Roman"/>
          <w:sz w:val="24"/>
          <w:szCs w:val="24"/>
        </w:rPr>
        <w:t>Mengetahui</w:t>
      </w:r>
      <w:r>
        <w:rPr>
          <w:rFonts w:ascii="Times New Roman" w:hAnsi="Times New Roman" w:cs="Times New Roman"/>
          <w:sz w:val="24"/>
          <w:szCs w:val="24"/>
        </w:rPr>
        <w:t>,</w:t>
      </w:r>
      <w:r w:rsidRPr="005A5E5F">
        <w:rPr>
          <w:rFonts w:ascii="Times New Roman" w:hAnsi="Times New Roman" w:cs="Times New Roman"/>
          <w:sz w:val="24"/>
          <w:szCs w:val="24"/>
        </w:rPr>
        <w:t>Dosen Pembimbing</w:t>
      </w:r>
    </w:p>
    <w:p w:rsidR="005A5E5F" w:rsidRDefault="005A5E5F" w:rsidP="005A5E5F">
      <w:pPr>
        <w:spacing w:after="0"/>
        <w:ind w:left="4320"/>
        <w:rPr>
          <w:rFonts w:ascii="Times New Roman" w:hAnsi="Times New Roman" w:cs="Times New Roman"/>
          <w:sz w:val="24"/>
          <w:szCs w:val="24"/>
        </w:rPr>
      </w:pPr>
    </w:p>
    <w:p w:rsidR="007453F9" w:rsidRDefault="007453F9" w:rsidP="007453F9">
      <w:pPr>
        <w:spacing w:after="0"/>
        <w:ind w:left="4320" w:firstLine="720"/>
        <w:rPr>
          <w:rFonts w:ascii="Times New Roman" w:hAnsi="Times New Roman" w:cs="Times New Roman"/>
          <w:sz w:val="24"/>
          <w:szCs w:val="24"/>
        </w:rPr>
      </w:pPr>
    </w:p>
    <w:p w:rsidR="007453F9" w:rsidRDefault="007453F9" w:rsidP="007453F9">
      <w:pPr>
        <w:spacing w:after="0"/>
        <w:ind w:left="4320" w:firstLine="720"/>
        <w:rPr>
          <w:rFonts w:ascii="Times New Roman" w:hAnsi="Times New Roman" w:cs="Times New Roman"/>
          <w:sz w:val="24"/>
          <w:szCs w:val="24"/>
          <w:lang w:val="fi-FI"/>
        </w:rPr>
      </w:pPr>
    </w:p>
    <w:p w:rsidR="005A5E5F" w:rsidRDefault="005A5E5F" w:rsidP="007453F9">
      <w:pPr>
        <w:spacing w:after="0"/>
        <w:ind w:left="4320" w:firstLine="720"/>
        <w:rPr>
          <w:rFonts w:ascii="Times New Roman" w:hAnsi="Times New Roman" w:cs="Times New Roman"/>
          <w:sz w:val="24"/>
          <w:szCs w:val="24"/>
        </w:rPr>
      </w:pPr>
      <w:r>
        <w:rPr>
          <w:rFonts w:ascii="Times New Roman" w:hAnsi="Times New Roman" w:cs="Times New Roman"/>
          <w:sz w:val="24"/>
          <w:szCs w:val="24"/>
          <w:lang w:val="fi-FI"/>
        </w:rPr>
        <w:t xml:space="preserve"> Prof. Dr. Ir. Fauzi Febrianto, MS</w:t>
      </w:r>
    </w:p>
    <w:sectPr w:rsidR="005A5E5F" w:rsidSect="00155225">
      <w:headerReference w:type="even" r:id="rId14"/>
      <w:pgSz w:w="12240" w:h="15840" w:code="1"/>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F24" w:rsidRDefault="00166F24" w:rsidP="002A768A">
      <w:pPr>
        <w:spacing w:after="0" w:line="240" w:lineRule="auto"/>
      </w:pPr>
      <w:r>
        <w:separator/>
      </w:r>
    </w:p>
  </w:endnote>
  <w:endnote w:type="continuationSeparator" w:id="0">
    <w:p w:rsidR="00166F24" w:rsidRDefault="00166F24" w:rsidP="002A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F24" w:rsidRDefault="00166F24" w:rsidP="002A768A">
      <w:pPr>
        <w:spacing w:after="0" w:line="240" w:lineRule="auto"/>
      </w:pPr>
      <w:r>
        <w:separator/>
      </w:r>
    </w:p>
  </w:footnote>
  <w:footnote w:type="continuationSeparator" w:id="0">
    <w:p w:rsidR="00166F24" w:rsidRDefault="00166F24" w:rsidP="002A7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672"/>
      <w:docPartObj>
        <w:docPartGallery w:val="Page Numbers (Top of Page)"/>
        <w:docPartUnique/>
      </w:docPartObj>
    </w:sdtPr>
    <w:sdtEndPr/>
    <w:sdtContent>
      <w:p w:rsidR="00617CAF" w:rsidRDefault="00166F24" w:rsidP="000F7030">
        <w:pPr>
          <w:pStyle w:val="Header"/>
          <w:ind w:left="3960" w:firstLine="3960"/>
          <w:jc w:val="center"/>
        </w:pPr>
        <w:r>
          <w:fldChar w:fldCharType="begin"/>
        </w:r>
        <w:r>
          <w:instrText xml:space="preserve"> PAGE   \* MERGEFORMAT </w:instrText>
        </w:r>
        <w:r>
          <w:fldChar w:fldCharType="separate"/>
        </w:r>
        <w:r w:rsidR="00617CAF">
          <w:rPr>
            <w:noProof/>
          </w:rPr>
          <w:t>2</w:t>
        </w:r>
        <w:r>
          <w:rPr>
            <w:noProof/>
          </w:rPr>
          <w:fldChar w:fldCharType="end"/>
        </w:r>
      </w:p>
    </w:sdtContent>
  </w:sdt>
  <w:p w:rsidR="00617CAF" w:rsidRDefault="00617CAF" w:rsidP="00155225">
    <w:pPr>
      <w:pStyle w:val="Header"/>
      <w:tabs>
        <w:tab w:val="clear" w:pos="4680"/>
        <w:tab w:val="clear" w:pos="9360"/>
        <w:tab w:val="left" w:pos="297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27"/>
      <w:docPartObj>
        <w:docPartGallery w:val="Page Numbers (Top of Page)"/>
        <w:docPartUnique/>
      </w:docPartObj>
    </w:sdtPr>
    <w:sdtEndPr/>
    <w:sdtContent>
      <w:p w:rsidR="00617CAF" w:rsidRDefault="00166F24">
        <w:pPr>
          <w:pStyle w:val="Header"/>
          <w:jc w:val="right"/>
        </w:pPr>
        <w:r>
          <w:fldChar w:fldCharType="begin"/>
        </w:r>
        <w:r>
          <w:instrText xml:space="preserve"> PAGE   \* MERGEFORMAT </w:instrText>
        </w:r>
        <w:r>
          <w:fldChar w:fldCharType="separate"/>
        </w:r>
        <w:r w:rsidR="00190004">
          <w:rPr>
            <w:noProof/>
          </w:rPr>
          <w:t>ii</w:t>
        </w:r>
        <w:r>
          <w:rPr>
            <w:noProof/>
          </w:rPr>
          <w:fldChar w:fldCharType="end"/>
        </w:r>
      </w:p>
    </w:sdtContent>
  </w:sdt>
  <w:p w:rsidR="00617CAF" w:rsidRDefault="00617C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CAF" w:rsidRDefault="00166F24">
    <w:pPr>
      <w:pStyle w:val="Header"/>
      <w:jc w:val="right"/>
    </w:pPr>
    <w:r>
      <w:fldChar w:fldCharType="begin"/>
    </w:r>
    <w:r>
      <w:instrText xml:space="preserve"> PAGE   \* MERGEFORMAT </w:instrText>
    </w:r>
    <w:r>
      <w:fldChar w:fldCharType="separate"/>
    </w:r>
    <w:r w:rsidR="00617CAF">
      <w:rPr>
        <w:noProof/>
      </w:rPr>
      <w:t>10</w:t>
    </w:r>
    <w:r>
      <w:rPr>
        <w:noProof/>
      </w:rPr>
      <w:fldChar w:fldCharType="end"/>
    </w:r>
  </w:p>
  <w:p w:rsidR="00617CAF" w:rsidRDefault="00617CAF" w:rsidP="00155225">
    <w:pPr>
      <w:pStyle w:val="Header"/>
      <w:tabs>
        <w:tab w:val="clear" w:pos="4680"/>
        <w:tab w:val="clear" w:pos="9360"/>
        <w:tab w:val="left" w:pos="29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1806"/>
    <w:multiLevelType w:val="hybridMultilevel"/>
    <w:tmpl w:val="A8CC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E395F"/>
    <w:multiLevelType w:val="hybridMultilevel"/>
    <w:tmpl w:val="5B5EA8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14A2E"/>
    <w:multiLevelType w:val="hybridMultilevel"/>
    <w:tmpl w:val="399C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06F73"/>
    <w:multiLevelType w:val="hybridMultilevel"/>
    <w:tmpl w:val="0F766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E4559"/>
    <w:multiLevelType w:val="hybridMultilevel"/>
    <w:tmpl w:val="395E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261EF"/>
    <w:multiLevelType w:val="hybridMultilevel"/>
    <w:tmpl w:val="C8E23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B54EF"/>
    <w:multiLevelType w:val="hybridMultilevel"/>
    <w:tmpl w:val="08F2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245F1"/>
    <w:multiLevelType w:val="hybridMultilevel"/>
    <w:tmpl w:val="EC60B59C"/>
    <w:lvl w:ilvl="0" w:tplc="04090015">
      <w:start w:val="1"/>
      <w:numFmt w:val="upp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6FEA3A8E"/>
    <w:multiLevelType w:val="hybridMultilevel"/>
    <w:tmpl w:val="9C32C42E"/>
    <w:lvl w:ilvl="0" w:tplc="18AE2C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8141A"/>
    <w:multiLevelType w:val="hybridMultilevel"/>
    <w:tmpl w:val="FF1EE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506859"/>
    <w:multiLevelType w:val="hybridMultilevel"/>
    <w:tmpl w:val="5E42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8"/>
  </w:num>
  <w:num w:numId="5">
    <w:abstractNumId w:val="9"/>
  </w:num>
  <w:num w:numId="6">
    <w:abstractNumId w:val="0"/>
  </w:num>
  <w:num w:numId="7">
    <w:abstractNumId w:val="3"/>
  </w:num>
  <w:num w:numId="8">
    <w:abstractNumId w:val="10"/>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5D4E"/>
    <w:rsid w:val="000113DB"/>
    <w:rsid w:val="000124D4"/>
    <w:rsid w:val="0003160F"/>
    <w:rsid w:val="00036EF0"/>
    <w:rsid w:val="000569A9"/>
    <w:rsid w:val="0006294D"/>
    <w:rsid w:val="00063772"/>
    <w:rsid w:val="00070895"/>
    <w:rsid w:val="00077485"/>
    <w:rsid w:val="00077B1F"/>
    <w:rsid w:val="0008624F"/>
    <w:rsid w:val="00096FD5"/>
    <w:rsid w:val="000A6134"/>
    <w:rsid w:val="000B3BD6"/>
    <w:rsid w:val="000E429C"/>
    <w:rsid w:val="000F1AD5"/>
    <w:rsid w:val="000F7030"/>
    <w:rsid w:val="00107CED"/>
    <w:rsid w:val="00115D03"/>
    <w:rsid w:val="001215A0"/>
    <w:rsid w:val="00124EC4"/>
    <w:rsid w:val="0013207E"/>
    <w:rsid w:val="00155225"/>
    <w:rsid w:val="001566B6"/>
    <w:rsid w:val="00166F24"/>
    <w:rsid w:val="00174C81"/>
    <w:rsid w:val="0017513E"/>
    <w:rsid w:val="00190004"/>
    <w:rsid w:val="001A6B60"/>
    <w:rsid w:val="001B2076"/>
    <w:rsid w:val="001B3522"/>
    <w:rsid w:val="001D210C"/>
    <w:rsid w:val="001D7A7F"/>
    <w:rsid w:val="001E7F9A"/>
    <w:rsid w:val="001F33F1"/>
    <w:rsid w:val="00206CCC"/>
    <w:rsid w:val="00230CD5"/>
    <w:rsid w:val="00232DEA"/>
    <w:rsid w:val="002446CB"/>
    <w:rsid w:val="002526A2"/>
    <w:rsid w:val="002643D8"/>
    <w:rsid w:val="002A768A"/>
    <w:rsid w:val="002C3D1D"/>
    <w:rsid w:val="002D6478"/>
    <w:rsid w:val="002F4D3A"/>
    <w:rsid w:val="002F74E9"/>
    <w:rsid w:val="003218DA"/>
    <w:rsid w:val="003241CB"/>
    <w:rsid w:val="00353A15"/>
    <w:rsid w:val="003606C3"/>
    <w:rsid w:val="0038097E"/>
    <w:rsid w:val="003A68AF"/>
    <w:rsid w:val="003C39D6"/>
    <w:rsid w:val="003D230B"/>
    <w:rsid w:val="003E426C"/>
    <w:rsid w:val="003F7D9F"/>
    <w:rsid w:val="00415A42"/>
    <w:rsid w:val="00426833"/>
    <w:rsid w:val="00427388"/>
    <w:rsid w:val="004624A3"/>
    <w:rsid w:val="004661AA"/>
    <w:rsid w:val="00486AFC"/>
    <w:rsid w:val="004A3D49"/>
    <w:rsid w:val="004B06C6"/>
    <w:rsid w:val="004D0B48"/>
    <w:rsid w:val="004D243D"/>
    <w:rsid w:val="004D4F0F"/>
    <w:rsid w:val="004D661A"/>
    <w:rsid w:val="004D7839"/>
    <w:rsid w:val="004E0DB8"/>
    <w:rsid w:val="004E29CE"/>
    <w:rsid w:val="0050008F"/>
    <w:rsid w:val="005007CE"/>
    <w:rsid w:val="0052094C"/>
    <w:rsid w:val="00534BAA"/>
    <w:rsid w:val="00544363"/>
    <w:rsid w:val="005451BB"/>
    <w:rsid w:val="005532B8"/>
    <w:rsid w:val="005663F4"/>
    <w:rsid w:val="00576A1B"/>
    <w:rsid w:val="005A5E5F"/>
    <w:rsid w:val="005C62D9"/>
    <w:rsid w:val="005D4875"/>
    <w:rsid w:val="005E49BA"/>
    <w:rsid w:val="005E51DD"/>
    <w:rsid w:val="00604CF3"/>
    <w:rsid w:val="00616865"/>
    <w:rsid w:val="00617CAF"/>
    <w:rsid w:val="006248BE"/>
    <w:rsid w:val="0068023F"/>
    <w:rsid w:val="006963F0"/>
    <w:rsid w:val="006A0BB4"/>
    <w:rsid w:val="006A3F42"/>
    <w:rsid w:val="006A63D1"/>
    <w:rsid w:val="006B6205"/>
    <w:rsid w:val="006B7A08"/>
    <w:rsid w:val="006C0906"/>
    <w:rsid w:val="006F491F"/>
    <w:rsid w:val="00702261"/>
    <w:rsid w:val="007104BC"/>
    <w:rsid w:val="007127F1"/>
    <w:rsid w:val="007453F9"/>
    <w:rsid w:val="00762ADD"/>
    <w:rsid w:val="00776357"/>
    <w:rsid w:val="00777998"/>
    <w:rsid w:val="00793D06"/>
    <w:rsid w:val="0079621F"/>
    <w:rsid w:val="007A577C"/>
    <w:rsid w:val="007B08E1"/>
    <w:rsid w:val="007D1360"/>
    <w:rsid w:val="008064FB"/>
    <w:rsid w:val="00831E34"/>
    <w:rsid w:val="00856189"/>
    <w:rsid w:val="00862BFB"/>
    <w:rsid w:val="0089503C"/>
    <w:rsid w:val="008A2EEC"/>
    <w:rsid w:val="008C1043"/>
    <w:rsid w:val="008D355D"/>
    <w:rsid w:val="008D4D01"/>
    <w:rsid w:val="008E39BA"/>
    <w:rsid w:val="00901CF5"/>
    <w:rsid w:val="00907E0E"/>
    <w:rsid w:val="009105E4"/>
    <w:rsid w:val="00914BC4"/>
    <w:rsid w:val="00943BDB"/>
    <w:rsid w:val="009532A2"/>
    <w:rsid w:val="00963EF9"/>
    <w:rsid w:val="00964E17"/>
    <w:rsid w:val="00971A84"/>
    <w:rsid w:val="009A0D28"/>
    <w:rsid w:val="009A2C47"/>
    <w:rsid w:val="009C375E"/>
    <w:rsid w:val="009F5D4E"/>
    <w:rsid w:val="00A14E36"/>
    <w:rsid w:val="00A15B04"/>
    <w:rsid w:val="00A234E0"/>
    <w:rsid w:val="00A2436F"/>
    <w:rsid w:val="00A329FD"/>
    <w:rsid w:val="00A43B9C"/>
    <w:rsid w:val="00AB0592"/>
    <w:rsid w:val="00AB2C29"/>
    <w:rsid w:val="00AC5643"/>
    <w:rsid w:val="00AE3C25"/>
    <w:rsid w:val="00AF27F6"/>
    <w:rsid w:val="00B12651"/>
    <w:rsid w:val="00B16310"/>
    <w:rsid w:val="00B2358B"/>
    <w:rsid w:val="00B2734D"/>
    <w:rsid w:val="00B34F7C"/>
    <w:rsid w:val="00B40107"/>
    <w:rsid w:val="00B4320D"/>
    <w:rsid w:val="00B646B8"/>
    <w:rsid w:val="00B6719D"/>
    <w:rsid w:val="00B74875"/>
    <w:rsid w:val="00B90ECE"/>
    <w:rsid w:val="00B97D78"/>
    <w:rsid w:val="00BD385D"/>
    <w:rsid w:val="00C0235B"/>
    <w:rsid w:val="00C1215F"/>
    <w:rsid w:val="00C131F0"/>
    <w:rsid w:val="00C565A5"/>
    <w:rsid w:val="00C61EC2"/>
    <w:rsid w:val="00C8238E"/>
    <w:rsid w:val="00C94432"/>
    <w:rsid w:val="00C972E4"/>
    <w:rsid w:val="00C97B14"/>
    <w:rsid w:val="00CA33B3"/>
    <w:rsid w:val="00CC446E"/>
    <w:rsid w:val="00CD2487"/>
    <w:rsid w:val="00CD4739"/>
    <w:rsid w:val="00CD793B"/>
    <w:rsid w:val="00CE4BA8"/>
    <w:rsid w:val="00D15557"/>
    <w:rsid w:val="00D3267E"/>
    <w:rsid w:val="00D4266C"/>
    <w:rsid w:val="00D44790"/>
    <w:rsid w:val="00D629B3"/>
    <w:rsid w:val="00D76153"/>
    <w:rsid w:val="00D812D2"/>
    <w:rsid w:val="00DA1C24"/>
    <w:rsid w:val="00DA7CD0"/>
    <w:rsid w:val="00DC3316"/>
    <w:rsid w:val="00DD0241"/>
    <w:rsid w:val="00DD0938"/>
    <w:rsid w:val="00DD5D89"/>
    <w:rsid w:val="00DE0792"/>
    <w:rsid w:val="00DE7611"/>
    <w:rsid w:val="00DF3A8D"/>
    <w:rsid w:val="00E03FC7"/>
    <w:rsid w:val="00E0435D"/>
    <w:rsid w:val="00E07C91"/>
    <w:rsid w:val="00E17DA5"/>
    <w:rsid w:val="00E350FF"/>
    <w:rsid w:val="00E44897"/>
    <w:rsid w:val="00E76B7E"/>
    <w:rsid w:val="00E82605"/>
    <w:rsid w:val="00ED3BDB"/>
    <w:rsid w:val="00EE3471"/>
    <w:rsid w:val="00F03C0C"/>
    <w:rsid w:val="00F619A2"/>
    <w:rsid w:val="00F737A5"/>
    <w:rsid w:val="00F819CA"/>
    <w:rsid w:val="00FA3F49"/>
    <w:rsid w:val="00FB62FE"/>
    <w:rsid w:val="00FB6589"/>
    <w:rsid w:val="00FC2EF1"/>
    <w:rsid w:val="00FC3FFB"/>
    <w:rsid w:val="00FD0141"/>
    <w:rsid w:val="00FD5366"/>
    <w:rsid w:val="00FE5269"/>
    <w:rsid w:val="00FF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rules v:ext="edit">
        <o:r id="V:Rule1" type="connector" idref="#_x0000_s1154"/>
      </o:rules>
    </o:shapelayout>
  </w:shapeDefaults>
  <w:decimalSymbol w:val=","/>
  <w:listSeparator w:val=";"/>
  <w15:docId w15:val="{CB7E2956-19FD-48FF-A111-F85431B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651"/>
  </w:style>
  <w:style w:type="paragraph" w:styleId="Heading1">
    <w:name w:val="heading 1"/>
    <w:basedOn w:val="Normal"/>
    <w:next w:val="Normal"/>
    <w:link w:val="Heading1Char"/>
    <w:uiPriority w:val="9"/>
    <w:qFormat/>
    <w:rsid w:val="00FA3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D4E"/>
    <w:rPr>
      <w:rFonts w:ascii="Tahoma" w:hAnsi="Tahoma" w:cs="Tahoma"/>
      <w:sz w:val="16"/>
      <w:szCs w:val="16"/>
    </w:rPr>
  </w:style>
  <w:style w:type="paragraph" w:styleId="ListParagraph">
    <w:name w:val="List Paragraph"/>
    <w:basedOn w:val="Normal"/>
    <w:uiPriority w:val="34"/>
    <w:qFormat/>
    <w:rsid w:val="00FC2EF1"/>
    <w:pPr>
      <w:ind w:left="720"/>
      <w:contextualSpacing/>
    </w:pPr>
  </w:style>
  <w:style w:type="character" w:styleId="Hyperlink">
    <w:name w:val="Hyperlink"/>
    <w:basedOn w:val="DefaultParagraphFont"/>
    <w:uiPriority w:val="99"/>
    <w:unhideWhenUsed/>
    <w:rsid w:val="00B4320D"/>
    <w:rPr>
      <w:color w:val="0000FF" w:themeColor="hyperlink"/>
      <w:u w:val="single"/>
    </w:rPr>
  </w:style>
  <w:style w:type="paragraph" w:styleId="TOC1">
    <w:name w:val="toc 1"/>
    <w:basedOn w:val="Normal"/>
    <w:next w:val="Normal"/>
    <w:autoRedefine/>
    <w:uiPriority w:val="39"/>
    <w:unhideWhenUsed/>
    <w:rsid w:val="00FA3F49"/>
    <w:pPr>
      <w:spacing w:after="100"/>
    </w:pPr>
  </w:style>
  <w:style w:type="character" w:customStyle="1" w:styleId="Heading1Char">
    <w:name w:val="Heading 1 Char"/>
    <w:basedOn w:val="DefaultParagraphFont"/>
    <w:link w:val="Heading1"/>
    <w:uiPriority w:val="9"/>
    <w:rsid w:val="00FA3F4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3F49"/>
    <w:pPr>
      <w:outlineLvl w:val="9"/>
    </w:pPr>
  </w:style>
  <w:style w:type="paragraph" w:styleId="Header">
    <w:name w:val="header"/>
    <w:basedOn w:val="Normal"/>
    <w:link w:val="HeaderChar"/>
    <w:uiPriority w:val="99"/>
    <w:unhideWhenUsed/>
    <w:rsid w:val="002A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68A"/>
  </w:style>
  <w:style w:type="paragraph" w:styleId="Footer">
    <w:name w:val="footer"/>
    <w:basedOn w:val="Normal"/>
    <w:link w:val="FooterChar"/>
    <w:uiPriority w:val="99"/>
    <w:semiHidden/>
    <w:unhideWhenUsed/>
    <w:rsid w:val="002A76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odrat_ipb@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sarton@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tjenbun.deptan.go.id/budtan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2550-02F4-4E80-AB36-0950A753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1</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22586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58</cp:revision>
  <dcterms:created xsi:type="dcterms:W3CDTF">2011-01-26T13:34:00Z</dcterms:created>
  <dcterms:modified xsi:type="dcterms:W3CDTF">2014-10-29T02:39:00Z</dcterms:modified>
</cp:coreProperties>
</file>