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62919">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0" w:name="page1"/>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 w:name="page2"/>
      <w:bookmarkEnd w:id="1"/>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1276350</wp:posOffset>
                </wp:positionH>
                <wp:positionV relativeFrom="paragraph">
                  <wp:posOffset>3228975</wp:posOffset>
                </wp:positionV>
                <wp:extent cx="5410200" cy="230505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3050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930F" id="Rectangle 16" o:spid="_x0000_s1026" style="position:absolute;margin-left:100.5pt;margin-top:254.25pt;width:426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" strokecolor="white [3212]"/>
            </w:pict>
          </mc:Fallback>
        </mc:AlternateContent>
      </w:r>
      <w:bookmarkStart w:id="2" w:name="_GoBack"/>
      <w:r>
        <w:rPr>
          <w:noProof/>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End w:id="2"/>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3" w:name="page3"/>
      <w:bookmarkEnd w:id="3"/>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68" w:lineRule="exact"/>
        <w:rPr>
          <w:rFonts w:ascii="Times New Roman" w:hAnsi="Times New Roman" w:cs="Times New Roman"/>
          <w:sz w:val="24"/>
          <w:szCs w:val="24"/>
        </w:rPr>
      </w:pPr>
      <w:bookmarkStart w:id="4" w:name="page4"/>
      <w:bookmarkEnd w:id="4"/>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39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3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EE59F4">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Times" w:hAnsi="Times" w:cs="Times"/>
          <w:b/>
          <w:bCs/>
          <w:sz w:val="23"/>
          <w:szCs w:val="23"/>
        </w:rPr>
        <w:t xml:space="preserve">PENENTUAN DAYA CERNA PROTEIN KACANG KOMAK SECARA </w:t>
      </w:r>
      <w:r>
        <w:rPr>
          <w:rFonts w:ascii="Times" w:hAnsi="Times" w:cs="Times"/>
          <w:b/>
          <w:bCs/>
          <w:i/>
          <w:iCs/>
          <w:sz w:val="23"/>
          <w:szCs w:val="23"/>
        </w:rPr>
        <w:t>IN</w:t>
      </w:r>
    </w:p>
    <w:p w:rsidR="00000000" w:rsidRDefault="00EE59F4">
      <w:pPr>
        <w:pStyle w:val="DefaultParagraphFont"/>
        <w:widowControl w:val="0"/>
        <w:autoSpaceDE w:val="0"/>
        <w:autoSpaceDN w:val="0"/>
        <w:adjustRightInd w:val="0"/>
        <w:spacing w:after="0" w:line="276"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Times" w:hAnsi="Times" w:cs="Times"/>
          <w:b/>
          <w:bCs/>
          <w:sz w:val="23"/>
          <w:szCs w:val="23"/>
        </w:rPr>
        <w:t>VZTRO SEBAGAI DIVERSIFIKASI PANGAN SUMBER PROTEIN NABATI</w:t>
      </w:r>
    </w:p>
    <w:p w:rsidR="00000000" w:rsidRDefault="00EE59F4">
      <w:pPr>
        <w:pStyle w:val="DefaultParagraphFont"/>
        <w:widowControl w:val="0"/>
        <w:autoSpaceDE w:val="0"/>
        <w:autoSpaceDN w:val="0"/>
        <w:adjustRightInd w:val="0"/>
        <w:spacing w:after="0" w:line="26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2020"/>
        <w:rPr>
          <w:rFonts w:ascii="Times New Roman" w:hAnsi="Times New Roman" w:cs="Times New Roman"/>
          <w:sz w:val="24"/>
          <w:szCs w:val="24"/>
        </w:rPr>
      </w:pPr>
      <w:r>
        <w:rPr>
          <w:rFonts w:ascii="Times" w:hAnsi="Times" w:cs="Times"/>
          <w:sz w:val="25"/>
          <w:szCs w:val="25"/>
        </w:rPr>
        <w:t>Tomi Ertanto, Yusi Stephanie Surya, Catrien</w:t>
      </w:r>
    </w:p>
    <w:p w:rsidR="00000000" w:rsidRDefault="00EE59F4">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620"/>
        <w:rPr>
          <w:rFonts w:ascii="Times New Roman" w:hAnsi="Times New Roman" w:cs="Times New Roman"/>
          <w:sz w:val="24"/>
          <w:szCs w:val="24"/>
        </w:rPr>
      </w:pPr>
      <w:r>
        <w:rPr>
          <w:rFonts w:ascii="Times" w:hAnsi="Times" w:cs="Times"/>
          <w:sz w:val="25"/>
          <w:szCs w:val="25"/>
        </w:rPr>
        <w:t>Departemen Ilmu dan Teknologi Pangan, Institut Pertanian Bogor, Bogor</w:t>
      </w:r>
    </w:p>
    <w:p w:rsidR="00000000" w:rsidRDefault="00EE59F4">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36"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60"/>
        <w:rPr>
          <w:rFonts w:ascii="Times New Roman" w:hAnsi="Times New Roman" w:cs="Times New Roman"/>
          <w:sz w:val="24"/>
          <w:szCs w:val="24"/>
        </w:rPr>
      </w:pPr>
      <w:r>
        <w:rPr>
          <w:rFonts w:ascii="Times" w:hAnsi="Times" w:cs="Times"/>
          <w:b/>
          <w:bCs/>
          <w:sz w:val="25"/>
          <w:szCs w:val="25"/>
        </w:rPr>
        <w:t>ABSTRAK</w:t>
      </w:r>
    </w:p>
    <w:p w:rsidR="00000000" w:rsidRDefault="00EE59F4">
      <w:pPr>
        <w:pStyle w:val="DefaultParagraphFont"/>
        <w:widowControl w:val="0"/>
        <w:overflowPunct w:val="0"/>
        <w:autoSpaceDE w:val="0"/>
        <w:autoSpaceDN w:val="0"/>
        <w:adjustRightInd w:val="0"/>
        <w:spacing w:after="0" w:line="238" w:lineRule="auto"/>
        <w:ind w:left="20" w:firstLine="756"/>
        <w:jc w:val="both"/>
        <w:rPr>
          <w:rFonts w:ascii="Times New Roman" w:hAnsi="Times New Roman" w:cs="Times New Roman"/>
          <w:sz w:val="24"/>
          <w:szCs w:val="24"/>
        </w:rPr>
      </w:pPr>
      <w:r>
        <w:rPr>
          <w:rFonts w:ascii="Times" w:hAnsi="Times" w:cs="Times"/>
          <w:i/>
          <w:iCs/>
          <w:sz w:val="24"/>
          <w:szCs w:val="24"/>
        </w:rPr>
        <w:t xml:space="preserve">Ketergantungan Indonesia pada kedelai impor sebagai sumber pangan nabati dapat dikurangi dengan diversifikasi pada kacang </w:t>
      </w:r>
      <w:r>
        <w:rPr>
          <w:rFonts w:ascii="Helvetica" w:hAnsi="Helvetica" w:cs="Helvetica"/>
          <w:sz w:val="25"/>
          <w:szCs w:val="25"/>
        </w:rPr>
        <w:t>-</w:t>
      </w:r>
      <w:r>
        <w:rPr>
          <w:rFonts w:ascii="Times" w:hAnsi="Times" w:cs="Times"/>
          <w:i/>
          <w:iCs/>
          <w:sz w:val="24"/>
          <w:szCs w:val="24"/>
        </w:rPr>
        <w:t xml:space="preserve"> kacangan lokal sepeti I-acang komak. Namun perlu diperhatikan apakah potein pada kacang tersebut dapat benar </w:t>
      </w:r>
      <w:r>
        <w:rPr>
          <w:rFonts w:ascii="Helvetica" w:hAnsi="Helvetica" w:cs="Helvetica"/>
          <w:sz w:val="17"/>
          <w:szCs w:val="17"/>
        </w:rPr>
        <w:t>-</w:t>
      </w:r>
      <w:r>
        <w:rPr>
          <w:rFonts w:ascii="Times" w:hAnsi="Times" w:cs="Times"/>
          <w:i/>
          <w:iCs/>
          <w:sz w:val="24"/>
          <w:szCs w:val="24"/>
        </w:rPr>
        <w:t xml:space="preserve"> benar dicerna dalam tubuh Daya cerna protein adalah kemampuan suatu protein untuk dihidrolisis menjadi asam </w:t>
      </w:r>
      <w:r>
        <w:rPr>
          <w:rFonts w:ascii="Helvetica" w:hAnsi="Helvetica" w:cs="Helvetica"/>
          <w:sz w:val="17"/>
          <w:szCs w:val="17"/>
        </w:rPr>
        <w:t>-</w:t>
      </w:r>
      <w:r>
        <w:rPr>
          <w:rFonts w:ascii="Times" w:hAnsi="Times" w:cs="Times"/>
          <w:i/>
          <w:iCs/>
          <w:sz w:val="24"/>
          <w:szCs w:val="24"/>
        </w:rPr>
        <w:t xml:space="preserve"> asam amino oleh enzim </w:t>
      </w:r>
      <w:r>
        <w:rPr>
          <w:rFonts w:ascii="Helvetica" w:hAnsi="Helvetica" w:cs="Helvetica"/>
          <w:sz w:val="25"/>
          <w:szCs w:val="25"/>
        </w:rPr>
        <w:t>-</w:t>
      </w:r>
      <w:r>
        <w:rPr>
          <w:rFonts w:ascii="Times" w:hAnsi="Times" w:cs="Times"/>
          <w:i/>
          <w:iCs/>
          <w:sz w:val="24"/>
          <w:szCs w:val="24"/>
        </w:rPr>
        <w:t xml:space="preserve"> enzim penc</w:t>
      </w:r>
      <w:r>
        <w:rPr>
          <w:rFonts w:ascii="Times" w:hAnsi="Times" w:cs="Times"/>
          <w:i/>
          <w:iCs/>
          <w:sz w:val="24"/>
          <w:szCs w:val="24"/>
        </w:rPr>
        <w:t>ernaan. Penentuan daya cerna protein dapat terukur dari banyaknya asam amino yang terlepas dari protein. Penentuan daya cerna protein menggunakan metode in vitro kualitatifserta kuantitatif: Metode ini menggunakan kondisi yang hampir sama dengan proses pen</w:t>
      </w:r>
      <w:r>
        <w:rPr>
          <w:rFonts w:ascii="Times" w:hAnsi="Times" w:cs="Times"/>
          <w:i/>
          <w:iCs/>
          <w:sz w:val="24"/>
          <w:szCs w:val="24"/>
        </w:rPr>
        <w:t xml:space="preserve">cernaan pada tubuh manusia. Protea~c akan menghidrolisis protein dun melepaskan ion </w:t>
      </w:r>
      <w:r>
        <w:rPr>
          <w:rFonts w:ascii="Helvetica" w:hAnsi="Helvetica" w:cs="Helvetica"/>
          <w:sz w:val="27"/>
          <w:szCs w:val="27"/>
        </w:rPr>
        <w:t>&amp;</w:t>
      </w:r>
      <w:r>
        <w:rPr>
          <w:rFonts w:ascii="Times" w:hAnsi="Times" w:cs="Times"/>
          <w:i/>
          <w:iCs/>
          <w:sz w:val="24"/>
          <w:szCs w:val="24"/>
        </w:rPr>
        <w:t xml:space="preserve"> yang membuat pH akan turun. Secara kualitatif daya cerna suatu protein dapat terlihat penurunan pH setelah dihidroisis oleh enzim pencernaan. Secara kuantitatif; asam ami</w:t>
      </w:r>
      <w:r>
        <w:rPr>
          <w:rFonts w:ascii="Times" w:hAnsi="Times" w:cs="Times"/>
          <w:i/>
          <w:iCs/>
          <w:sz w:val="24"/>
          <w:szCs w:val="24"/>
        </w:rPr>
        <w:t>no yang direaksikan dengan Folin dapat diukur absorbansinya pada panjang gelombang 578 nm. Kasein digunakan sebagai sumber protein standar. Sampel yang digunakan adalah ekstrak kacang komak yang merupakan ekstrak air yang dikeringkan dengan freeze dryer se</w:t>
      </w:r>
      <w:r>
        <w:rPr>
          <w:rFonts w:ascii="Times" w:hAnsi="Times" w:cs="Times"/>
          <w:i/>
          <w:iCs/>
          <w:sz w:val="24"/>
          <w:szCs w:val="24"/>
        </w:rPr>
        <w:t>rta konsentrat kacang komak yang berasal dari pengendapan isoelektrik protein kacang komak kemudian dikeringkan dengan drum dryer. Penurunan pH kasein secara duplo adalah 0.82 dun 0.76, ekshak kacang komak adalah 0.06 and 0.05, dun konsenhat kacang komak a</w:t>
      </w:r>
      <w:r>
        <w:rPr>
          <w:rFonts w:ascii="Times" w:hAnsi="Times" w:cs="Times"/>
          <w:i/>
          <w:iCs/>
          <w:sz w:val="24"/>
          <w:szCs w:val="24"/>
        </w:rPr>
        <w:t xml:space="preserve">dalah 0.10 dun 0.07. Kasein memiliki penurunan pH terbesar sehingga daya cernanya secara kualitatif paling baik. Absorbansi kasein sebagai standar adalah 0.046 dun ekstrak kacang komak sebesar 1.330 dengan daya cerna relatif sebesar 24.11 </w:t>
      </w:r>
      <w:r>
        <w:rPr>
          <w:rFonts w:ascii="Helvetica" w:hAnsi="Helvetica" w:cs="Helvetica"/>
          <w:sz w:val="23"/>
          <w:szCs w:val="23"/>
        </w:rPr>
        <w:t>%.</w:t>
      </w:r>
      <w:r>
        <w:rPr>
          <w:rFonts w:ascii="Times" w:hAnsi="Times" w:cs="Times"/>
          <w:i/>
          <w:iCs/>
          <w:sz w:val="24"/>
          <w:szCs w:val="24"/>
        </w:rPr>
        <w:t xml:space="preserve"> Absorbansi kon</w:t>
      </w:r>
      <w:r>
        <w:rPr>
          <w:rFonts w:ascii="Times" w:hAnsi="Times" w:cs="Times"/>
          <w:i/>
          <w:iCs/>
          <w:sz w:val="24"/>
          <w:szCs w:val="24"/>
        </w:rPr>
        <w:t>senrrat kacang komak adalah 0.396 dengan daya cerna relatifsebesar 26.21%.</w:t>
      </w:r>
    </w:p>
    <w:p w:rsidR="00000000" w:rsidRDefault="00EE59F4">
      <w:pPr>
        <w:pStyle w:val="DefaultParagraphFont"/>
        <w:widowControl w:val="0"/>
        <w:autoSpaceDE w:val="0"/>
        <w:autoSpaceDN w:val="0"/>
        <w:adjustRightInd w:val="0"/>
        <w:spacing w:after="0" w:line="278" w:lineRule="exact"/>
        <w:rPr>
          <w:rFonts w:ascii="Times New Roman" w:hAnsi="Times New Roman" w:cs="Times New Roman"/>
          <w:sz w:val="24"/>
          <w:szCs w:val="24"/>
        </w:rPr>
      </w:pPr>
    </w:p>
    <w:p w:rsidR="00000000" w:rsidRDefault="00EE59F4">
      <w:pPr>
        <w:pStyle w:val="DefaultParagraphFont"/>
        <w:widowControl w:val="0"/>
        <w:overflowPunct w:val="0"/>
        <w:autoSpaceDE w:val="0"/>
        <w:autoSpaceDN w:val="0"/>
        <w:adjustRightInd w:val="0"/>
        <w:spacing w:after="0" w:line="227" w:lineRule="auto"/>
        <w:ind w:left="1480" w:right="20" w:hanging="1454"/>
        <w:rPr>
          <w:rFonts w:ascii="Times New Roman" w:hAnsi="Times New Roman" w:cs="Times New Roman"/>
          <w:sz w:val="24"/>
          <w:szCs w:val="24"/>
        </w:rPr>
      </w:pPr>
      <w:r>
        <w:rPr>
          <w:rFonts w:ascii="Times" w:hAnsi="Times" w:cs="Times"/>
          <w:sz w:val="25"/>
          <w:szCs w:val="25"/>
        </w:rPr>
        <w:t xml:space="preserve">Kata Kunci </w:t>
      </w:r>
      <w:r>
        <w:rPr>
          <w:rFonts w:ascii="Helvetica" w:hAnsi="Helvetica" w:cs="Helvetica"/>
        </w:rPr>
        <w:t>:</w:t>
      </w:r>
      <w:r>
        <w:rPr>
          <w:rFonts w:ascii="Times" w:hAnsi="Times" w:cs="Times"/>
          <w:sz w:val="25"/>
          <w:szCs w:val="25"/>
        </w:rPr>
        <w:t xml:space="preserve"> Daya cema protein in vitro, daya cema relatif, kacang komak, perubahan pH.</w:t>
      </w:r>
    </w:p>
    <w:p w:rsidR="00000000" w:rsidRDefault="00EE59F4">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08"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39" w:lineRule="auto"/>
        <w:ind w:left="20"/>
        <w:rPr>
          <w:rFonts w:ascii="Times New Roman" w:hAnsi="Times New Roman" w:cs="Times New Roman"/>
          <w:sz w:val="24"/>
          <w:szCs w:val="24"/>
        </w:rPr>
      </w:pPr>
      <w:r>
        <w:rPr>
          <w:rFonts w:ascii="Times" w:hAnsi="Times" w:cs="Times"/>
          <w:b/>
          <w:bCs/>
          <w:sz w:val="25"/>
          <w:szCs w:val="25"/>
        </w:rPr>
        <w:t>PENDAHULUAN</w:t>
      </w:r>
    </w:p>
    <w:p w:rsidR="00000000" w:rsidRDefault="00EE59F4">
      <w:pPr>
        <w:pStyle w:val="DefaultParagraphFont"/>
        <w:widowControl w:val="0"/>
        <w:autoSpaceDE w:val="0"/>
        <w:autoSpaceDN w:val="0"/>
        <w:adjustRightInd w:val="0"/>
        <w:spacing w:after="0" w:line="398"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5"/>
          <w:szCs w:val="25"/>
        </w:rPr>
        <w:t>Latar Belakang</w:t>
      </w:r>
    </w:p>
    <w:p w:rsidR="00000000" w:rsidRDefault="00EE59F4">
      <w:pPr>
        <w:pStyle w:val="DefaultParagraphFont"/>
        <w:widowControl w:val="0"/>
        <w:autoSpaceDE w:val="0"/>
        <w:autoSpaceDN w:val="0"/>
        <w:adjustRightInd w:val="0"/>
        <w:spacing w:after="0" w:line="29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740"/>
        <w:rPr>
          <w:rFonts w:ascii="Times New Roman" w:hAnsi="Times New Roman" w:cs="Times New Roman"/>
          <w:sz w:val="24"/>
          <w:szCs w:val="24"/>
        </w:rPr>
      </w:pPr>
      <w:r>
        <w:rPr>
          <w:rFonts w:ascii="Times" w:hAnsi="Times" w:cs="Times"/>
          <w:sz w:val="23"/>
          <w:szCs w:val="23"/>
        </w:rPr>
        <w:t>Protein merupakan salah satu zat gizi yang berfungsi sebagai zat pembangun</w:t>
      </w:r>
    </w:p>
    <w:p w:rsidR="00000000" w:rsidRDefault="00EE59F4">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sz w:val="23"/>
          <w:szCs w:val="23"/>
        </w:rPr>
        <w:t>dalam tubuh. Protein dibutuhkan pada saat pertumbuhan, terutama untuk membantu</w:t>
      </w:r>
    </w:p>
    <w:p w:rsidR="00000000" w:rsidRDefault="00EE59F4">
      <w:pPr>
        <w:pStyle w:val="DefaultParagraphFont"/>
        <w:widowControl w:val="0"/>
        <w:autoSpaceDE w:val="0"/>
        <w:autoSpaceDN w:val="0"/>
        <w:adjustRightInd w:val="0"/>
        <w:spacing w:after="0" w:line="56" w:lineRule="exact"/>
        <w:rPr>
          <w:rFonts w:ascii="Times New Roman" w:hAnsi="Times New Roman" w:cs="Times New Roman"/>
          <w:sz w:val="24"/>
          <w:szCs w:val="24"/>
        </w:rPr>
      </w:pPr>
    </w:p>
    <w:p w:rsidR="00000000" w:rsidRDefault="00EE59F4">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5"/>
          <w:szCs w:val="25"/>
        </w:rPr>
        <w:t xml:space="preserve">perkembangan dan diferensiasi sel </w:t>
      </w:r>
      <w:r>
        <w:rPr>
          <w:rFonts w:ascii="Helvetica" w:hAnsi="Helvetica" w:cs="Helvetica"/>
          <w:sz w:val="34"/>
          <w:szCs w:val="34"/>
        </w:rPr>
        <w:t>-</w:t>
      </w:r>
      <w:r>
        <w:rPr>
          <w:rFonts w:ascii="Times" w:hAnsi="Times" w:cs="Times"/>
          <w:sz w:val="25"/>
          <w:szCs w:val="25"/>
        </w:rPr>
        <w:t xml:space="preserve"> sel dalam tubuh. Protein terdapat pada bahan</w:t>
      </w:r>
    </w:p>
    <w:p w:rsidR="00000000" w:rsidRDefault="00EE59F4">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33"/>
          <w:pgMar w:top="1440" w:right="1500" w:bottom="634" w:left="2440" w:header="720" w:footer="720" w:gutter="0"/>
          <w:cols w:space="720" w:equalWidth="0">
            <w:col w:w="8300"/>
          </w:cols>
          <w:noEndnote/>
        </w:sectPr>
      </w:pP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5" w:name="page5"/>
      <w:bookmarkEnd w:id="5"/>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6" w:name="page6"/>
      <w:bookmarkEnd w:id="6"/>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7" w:name="page7"/>
      <w:bookmarkEnd w:id="7"/>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8" w:name="page8"/>
      <w:bookmarkEnd w:id="8"/>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9" w:name="page9"/>
      <w:bookmarkEnd w:id="9"/>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0" w:name="page10"/>
      <w:bookmarkEnd w:id="10"/>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1" w:name="page11"/>
      <w:bookmarkEnd w:id="11"/>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2" w:name="page12"/>
      <w:bookmarkEnd w:id="12"/>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F6291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bookmarkStart w:id="13" w:name="page13"/>
      <w:bookmarkEnd w:id="13"/>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EE59F4" w:rsidRDefault="00F62919">
      <w:pPr>
        <w:pStyle w:val="DefaultParagraphFont"/>
        <w:widowControl w:val="0"/>
        <w:autoSpaceDE w:val="0"/>
        <w:autoSpaceDN w:val="0"/>
        <w:adjustRightInd w:val="0"/>
        <w:spacing w:after="0" w:line="240" w:lineRule="auto"/>
      </w:pPr>
      <w:bookmarkStart w:id="14" w:name="page14"/>
      <w:bookmarkEnd w:id="14"/>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sectPr w:rsidR="00EE59F4">
      <w:pgSz w:w="12240" w:h="15840"/>
      <w:pgMar w:top="1440" w:right="12240"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19"/>
    <w:rsid w:val="00EE59F4"/>
    <w:rsid w:val="00F62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B4F5A4B-015C-446B-A1C0-D1CE3E61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USER_CYBER SINGK0NG</dc:creator>
  <cp:keywords/>
  <dc:description/>
  <cp:lastModifiedBy>USER_CYBER SINGK0NG</cp:lastModifiedBy>
  <cp:revision>2</cp:revision>
  <dcterms:created xsi:type="dcterms:W3CDTF">2014-10-31T05:49:00Z</dcterms:created>
  <dcterms:modified xsi:type="dcterms:W3CDTF">2014-10-31T05:49:00Z</dcterms:modified>
</cp:coreProperties>
</file>