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5D" w:rsidRPr="00D71A4F" w:rsidRDefault="00D3605D" w:rsidP="00D3605D">
      <w:pPr>
        <w:spacing w:line="360" w:lineRule="auto"/>
        <w:jc w:val="center"/>
        <w:rPr>
          <w:rFonts w:ascii="Times New Roman" w:hAnsi="Times New Roman"/>
          <w:b/>
          <w:noProof/>
          <w:sz w:val="28"/>
          <w:szCs w:val="24"/>
        </w:rPr>
      </w:pPr>
      <w:r w:rsidRPr="00D71A4F">
        <w:rPr>
          <w:rFonts w:ascii="Times New Roman" w:hAnsi="Times New Roman"/>
          <w:b/>
          <w:noProof/>
          <w:sz w:val="28"/>
          <w:szCs w:val="24"/>
        </w:rPr>
        <w:t xml:space="preserve">V KESIMPULAN </w:t>
      </w:r>
      <w:r w:rsidR="00E33EBF">
        <w:rPr>
          <w:rFonts w:ascii="Times New Roman" w:hAnsi="Times New Roman"/>
          <w:b/>
          <w:noProof/>
          <w:sz w:val="28"/>
          <w:szCs w:val="24"/>
        </w:rPr>
        <w:t xml:space="preserve">DAN </w:t>
      </w:r>
      <w:r w:rsidRPr="00D71A4F">
        <w:rPr>
          <w:rFonts w:ascii="Times New Roman" w:hAnsi="Times New Roman"/>
          <w:b/>
          <w:noProof/>
          <w:sz w:val="28"/>
          <w:szCs w:val="24"/>
        </w:rPr>
        <w:t>SARAN</w:t>
      </w:r>
    </w:p>
    <w:p w:rsidR="00D3605D" w:rsidRPr="00D71A4F" w:rsidRDefault="00E33EBF" w:rsidP="00D3605D">
      <w:pPr>
        <w:spacing w:after="40" w:line="360" w:lineRule="auto"/>
        <w:rPr>
          <w:rFonts w:ascii="Times New Roman" w:hAnsi="Times New Roman"/>
          <w:b/>
          <w:noProof/>
          <w:sz w:val="26"/>
          <w:szCs w:val="24"/>
        </w:rPr>
      </w:pPr>
      <w:r>
        <w:rPr>
          <w:rFonts w:ascii="Times New Roman" w:hAnsi="Times New Roman"/>
          <w:b/>
          <w:noProof/>
          <w:sz w:val="26"/>
          <w:szCs w:val="24"/>
        </w:rPr>
        <w:t>5</w:t>
      </w:r>
      <w:r w:rsidR="00D3605D">
        <w:rPr>
          <w:rFonts w:ascii="Times New Roman" w:hAnsi="Times New Roman"/>
          <w:b/>
          <w:noProof/>
          <w:sz w:val="26"/>
          <w:szCs w:val="24"/>
        </w:rPr>
        <w:t xml:space="preserve">.1 </w:t>
      </w:r>
      <w:r w:rsidR="00D3605D" w:rsidRPr="00D71A4F">
        <w:rPr>
          <w:rFonts w:ascii="Times New Roman" w:hAnsi="Times New Roman"/>
          <w:b/>
          <w:noProof/>
          <w:sz w:val="26"/>
          <w:szCs w:val="24"/>
        </w:rPr>
        <w:t>Kesimpulan</w:t>
      </w:r>
    </w:p>
    <w:p w:rsidR="00D3605D" w:rsidRDefault="00D3605D" w:rsidP="00D3605D">
      <w:pPr>
        <w:spacing w:after="120" w:line="360" w:lineRule="auto"/>
        <w:ind w:left="360"/>
        <w:jc w:val="both"/>
        <w:rPr>
          <w:rFonts w:ascii="Times New Roman" w:hAnsi="Times New Roman"/>
          <w:noProof/>
          <w:sz w:val="24"/>
          <w:szCs w:val="24"/>
        </w:rPr>
      </w:pPr>
      <w:r>
        <w:rPr>
          <w:rFonts w:ascii="Times New Roman" w:hAnsi="Times New Roman"/>
          <w:noProof/>
          <w:sz w:val="24"/>
          <w:szCs w:val="24"/>
        </w:rPr>
        <w:t xml:space="preserve">Berdasarkan hasil analisis dari fakta – fakta yang ada dapat disimpulkan bahwa terdapat dampak positif dan dampak negatif bagi Indonesia jika FCTC diterapkan di Indonesia. Dampak positif jika FCTC diterapkan di Indonesia adalah potensi pendapatan negara dari cukai rokok akan meningkat, jumlah konsumen tembakau dan produknya akan menurun, tingkat kesehatan masyarakat meningkat, terlindunginya remaja dan anak-anak dari pengaruh negatif  dari tembakau, tingkat kemiskinan akan turun, penurunan biaya kesehatan masyarakat, dan terciptanya lingkungan sehat bebas asap rokok. Sedangkan dampak negatif jika FCTC diterapkan di Indonesia adalah </w:t>
      </w:r>
      <w:r w:rsidR="006D1E32">
        <w:rPr>
          <w:rFonts w:ascii="Times New Roman" w:hAnsi="Times New Roman"/>
          <w:noProof/>
          <w:sz w:val="24"/>
          <w:szCs w:val="24"/>
        </w:rPr>
        <w:t xml:space="preserve">terutama pada </w:t>
      </w:r>
      <w:r>
        <w:rPr>
          <w:rFonts w:ascii="Times New Roman" w:hAnsi="Times New Roman"/>
          <w:noProof/>
          <w:sz w:val="24"/>
          <w:szCs w:val="24"/>
        </w:rPr>
        <w:t>potensi terjadinya pemutusan hubungan kerja besar – besaran pekerja industri rokok, menurunnya pendapatan petani tembakau, dan menurunnya pendapa</w:t>
      </w:r>
      <w:r w:rsidR="006D1E32">
        <w:rPr>
          <w:rFonts w:ascii="Times New Roman" w:hAnsi="Times New Roman"/>
          <w:noProof/>
          <w:sz w:val="24"/>
          <w:szCs w:val="24"/>
        </w:rPr>
        <w:t>tan para pedagang dan pengecer. Namun, dampak negatif ini masih dapat  ditangani dan dikendalikan oleh upaya-upaya yang bisa pemerintah lakukan.</w:t>
      </w:r>
    </w:p>
    <w:p w:rsidR="00D3605D" w:rsidRDefault="00D3605D" w:rsidP="00D3605D">
      <w:pPr>
        <w:spacing w:line="360" w:lineRule="auto"/>
        <w:ind w:left="360"/>
        <w:jc w:val="both"/>
        <w:rPr>
          <w:rFonts w:ascii="Times New Roman" w:hAnsi="Times New Roman"/>
          <w:noProof/>
          <w:sz w:val="24"/>
          <w:szCs w:val="24"/>
        </w:rPr>
      </w:pPr>
      <w:r>
        <w:rPr>
          <w:rFonts w:ascii="Times New Roman" w:hAnsi="Times New Roman"/>
          <w:noProof/>
          <w:sz w:val="24"/>
          <w:szCs w:val="24"/>
        </w:rPr>
        <w:t xml:space="preserve">Dari perbandingan dampak positif dan negatif jika FCTC diterapkan di Indonesia dapat dilihat bahwa dampak positif lebih besar dibanding dengan dampak negatifnya. Berdasarkan hal tersebut dapat disimpulkan bahwa </w:t>
      </w:r>
      <w:r w:rsidRPr="00932512">
        <w:rPr>
          <w:rFonts w:ascii="Times New Roman" w:hAnsi="Times New Roman"/>
          <w:b/>
          <w:noProof/>
          <w:sz w:val="24"/>
          <w:szCs w:val="24"/>
        </w:rPr>
        <w:t xml:space="preserve">alasan keberadaan posisi dilematis Indonesia dalam meratifikasi FCTC adalah tidak tepat. </w:t>
      </w:r>
      <w:r w:rsidRPr="00932512">
        <w:rPr>
          <w:rFonts w:ascii="Times New Roman" w:hAnsi="Times New Roman"/>
          <w:noProof/>
          <w:sz w:val="24"/>
          <w:szCs w:val="24"/>
        </w:rPr>
        <w:t xml:space="preserve">Oleh karena itu, </w:t>
      </w:r>
      <w:r>
        <w:rPr>
          <w:rFonts w:ascii="Times New Roman" w:hAnsi="Times New Roman"/>
          <w:noProof/>
          <w:sz w:val="24"/>
          <w:szCs w:val="24"/>
        </w:rPr>
        <w:t xml:space="preserve">Pemerintah </w:t>
      </w:r>
      <w:r w:rsidRPr="00932512">
        <w:rPr>
          <w:rFonts w:ascii="Times New Roman" w:hAnsi="Times New Roman"/>
          <w:noProof/>
          <w:sz w:val="24"/>
          <w:szCs w:val="24"/>
        </w:rPr>
        <w:t>Indonesia tidak perlu ragu lagi dalam meratifikasi FCTC</w:t>
      </w:r>
      <w:r>
        <w:rPr>
          <w:rFonts w:ascii="Times New Roman" w:hAnsi="Times New Roman"/>
          <w:noProof/>
          <w:sz w:val="24"/>
          <w:szCs w:val="24"/>
        </w:rPr>
        <w:t>.</w:t>
      </w:r>
      <w:r w:rsidRPr="00932512">
        <w:rPr>
          <w:rFonts w:ascii="Times New Roman" w:hAnsi="Times New Roman"/>
          <w:noProof/>
          <w:sz w:val="24"/>
          <w:szCs w:val="24"/>
        </w:rPr>
        <w:t xml:space="preserve"> </w:t>
      </w:r>
    </w:p>
    <w:p w:rsidR="00D3605D" w:rsidRPr="00D71A4F" w:rsidRDefault="00E33EBF" w:rsidP="00D3605D">
      <w:pPr>
        <w:spacing w:after="120" w:line="360" w:lineRule="auto"/>
        <w:rPr>
          <w:rFonts w:ascii="Times New Roman" w:hAnsi="Times New Roman"/>
          <w:b/>
          <w:noProof/>
          <w:sz w:val="24"/>
          <w:szCs w:val="24"/>
        </w:rPr>
      </w:pPr>
      <w:r>
        <w:rPr>
          <w:rFonts w:ascii="Times New Roman" w:hAnsi="Times New Roman"/>
          <w:b/>
          <w:noProof/>
          <w:sz w:val="24"/>
          <w:szCs w:val="24"/>
        </w:rPr>
        <w:t>5</w:t>
      </w:r>
      <w:r w:rsidR="00D3605D">
        <w:rPr>
          <w:rFonts w:ascii="Times New Roman" w:hAnsi="Times New Roman"/>
          <w:b/>
          <w:noProof/>
          <w:sz w:val="24"/>
          <w:szCs w:val="24"/>
        </w:rPr>
        <w:t xml:space="preserve">.2 </w:t>
      </w:r>
      <w:r w:rsidR="00D3605D" w:rsidRPr="00D71A4F">
        <w:rPr>
          <w:rFonts w:ascii="Times New Roman" w:hAnsi="Times New Roman"/>
          <w:b/>
          <w:noProof/>
          <w:sz w:val="24"/>
          <w:szCs w:val="24"/>
        </w:rPr>
        <w:t>Saran</w:t>
      </w:r>
    </w:p>
    <w:p w:rsidR="00D3605D" w:rsidRDefault="00D3605D" w:rsidP="00D3605D">
      <w:pPr>
        <w:spacing w:after="120" w:line="360" w:lineRule="auto"/>
        <w:ind w:left="360"/>
        <w:jc w:val="both"/>
        <w:rPr>
          <w:rFonts w:ascii="Times New Roman" w:hAnsi="Times New Roman"/>
          <w:noProof/>
          <w:sz w:val="24"/>
          <w:szCs w:val="24"/>
        </w:rPr>
      </w:pPr>
      <w:r>
        <w:rPr>
          <w:rFonts w:ascii="Times New Roman" w:hAnsi="Times New Roman"/>
          <w:noProof/>
          <w:sz w:val="24"/>
          <w:szCs w:val="24"/>
        </w:rPr>
        <w:t>Berdasarkan kesimpulan diatas adapun saran yang penulis ajukan adalah sebagai berikut :</w:t>
      </w:r>
    </w:p>
    <w:p w:rsidR="00D3605D" w:rsidRDefault="00D3605D" w:rsidP="00D3605D">
      <w:pPr>
        <w:numPr>
          <w:ilvl w:val="0"/>
          <w:numId w:val="1"/>
        </w:numPr>
        <w:spacing w:after="0" w:line="360" w:lineRule="auto"/>
        <w:rPr>
          <w:rFonts w:ascii="Times New Roman" w:hAnsi="Times New Roman"/>
          <w:noProof/>
          <w:sz w:val="24"/>
          <w:szCs w:val="24"/>
        </w:rPr>
      </w:pPr>
      <w:r>
        <w:rPr>
          <w:rFonts w:ascii="Times New Roman" w:hAnsi="Times New Roman"/>
          <w:noProof/>
          <w:sz w:val="24"/>
          <w:szCs w:val="24"/>
        </w:rPr>
        <w:t xml:space="preserve">Pemerintah </w:t>
      </w:r>
    </w:p>
    <w:p w:rsidR="006D1E32" w:rsidRDefault="00D3605D" w:rsidP="006D1E32">
      <w:pPr>
        <w:spacing w:after="0" w:line="360" w:lineRule="auto"/>
        <w:ind w:left="720"/>
        <w:jc w:val="both"/>
        <w:rPr>
          <w:rFonts w:ascii="Times New Roman" w:hAnsi="Times New Roman"/>
          <w:noProof/>
          <w:sz w:val="24"/>
          <w:szCs w:val="24"/>
        </w:rPr>
      </w:pPr>
      <w:r>
        <w:rPr>
          <w:rFonts w:ascii="Times New Roman" w:hAnsi="Times New Roman"/>
          <w:noProof/>
          <w:sz w:val="24"/>
          <w:szCs w:val="24"/>
        </w:rPr>
        <w:t>Pemerintah diharapkan dengan segera meratifikasi FCTC kedalam Undang – Undang Indonesia. Hal ini dikarenakan untuk mengurangi dampak kerugian jangka panjang bagi Indonesia</w:t>
      </w:r>
      <w:r w:rsidR="006D1E32">
        <w:rPr>
          <w:rFonts w:ascii="Times New Roman" w:hAnsi="Times New Roman"/>
          <w:noProof/>
          <w:sz w:val="24"/>
          <w:szCs w:val="24"/>
        </w:rPr>
        <w:t xml:space="preserve"> dari efek negatif tembakau</w:t>
      </w:r>
      <w:r>
        <w:rPr>
          <w:rFonts w:ascii="Times New Roman" w:hAnsi="Times New Roman"/>
          <w:noProof/>
          <w:sz w:val="24"/>
          <w:szCs w:val="24"/>
        </w:rPr>
        <w:t xml:space="preserve">. Selain </w:t>
      </w:r>
      <w:r>
        <w:rPr>
          <w:rFonts w:ascii="Times New Roman" w:hAnsi="Times New Roman"/>
          <w:noProof/>
          <w:sz w:val="24"/>
          <w:szCs w:val="24"/>
        </w:rPr>
        <w:lastRenderedPageBreak/>
        <w:t xml:space="preserve">itu pemerintah dalam proses meratifikasi FCTC diharapkan mampu bertindak cepat namun </w:t>
      </w:r>
      <w:r w:rsidR="006D1E32">
        <w:rPr>
          <w:rFonts w:ascii="Times New Roman" w:hAnsi="Times New Roman"/>
          <w:noProof/>
          <w:sz w:val="24"/>
          <w:szCs w:val="24"/>
        </w:rPr>
        <w:t xml:space="preserve">tetap dalam </w:t>
      </w:r>
      <w:r>
        <w:rPr>
          <w:rFonts w:ascii="Times New Roman" w:hAnsi="Times New Roman"/>
          <w:noProof/>
          <w:sz w:val="24"/>
          <w:szCs w:val="24"/>
        </w:rPr>
        <w:t xml:space="preserve">koordinasi </w:t>
      </w:r>
      <w:r w:rsidR="006D1E32">
        <w:rPr>
          <w:rFonts w:ascii="Times New Roman" w:hAnsi="Times New Roman"/>
          <w:noProof/>
          <w:sz w:val="24"/>
          <w:szCs w:val="24"/>
        </w:rPr>
        <w:t>yang</w:t>
      </w:r>
      <w:r>
        <w:rPr>
          <w:rFonts w:ascii="Times New Roman" w:hAnsi="Times New Roman"/>
          <w:noProof/>
          <w:sz w:val="24"/>
          <w:szCs w:val="24"/>
        </w:rPr>
        <w:t xml:space="preserve"> baik, hal ini bisa diwujudkan jika fungsi </w:t>
      </w:r>
      <w:r w:rsidRPr="009F37E9">
        <w:rPr>
          <w:rFonts w:ascii="Times New Roman" w:hAnsi="Times New Roman"/>
          <w:noProof/>
          <w:sz w:val="24"/>
          <w:szCs w:val="24"/>
        </w:rPr>
        <w:t xml:space="preserve">Dewan Penanggulangan Masalah Tembakau (DPMT) </w:t>
      </w:r>
      <w:r>
        <w:rPr>
          <w:rFonts w:ascii="Times New Roman" w:hAnsi="Times New Roman"/>
          <w:noProof/>
          <w:sz w:val="24"/>
          <w:szCs w:val="24"/>
        </w:rPr>
        <w:t>dapat diwujudkan.</w:t>
      </w:r>
    </w:p>
    <w:p w:rsidR="00D3605D" w:rsidRDefault="00D3605D" w:rsidP="00D3605D">
      <w:pPr>
        <w:numPr>
          <w:ilvl w:val="0"/>
          <w:numId w:val="1"/>
        </w:numPr>
        <w:spacing w:after="0" w:line="360" w:lineRule="auto"/>
        <w:rPr>
          <w:rFonts w:ascii="Times New Roman" w:hAnsi="Times New Roman"/>
          <w:noProof/>
          <w:sz w:val="24"/>
          <w:szCs w:val="24"/>
        </w:rPr>
      </w:pPr>
      <w:r>
        <w:rPr>
          <w:rFonts w:ascii="Times New Roman" w:hAnsi="Times New Roman"/>
          <w:noProof/>
          <w:sz w:val="24"/>
          <w:szCs w:val="24"/>
        </w:rPr>
        <w:t>Masyarakat</w:t>
      </w:r>
    </w:p>
    <w:p w:rsidR="00D3605D" w:rsidRPr="007549C2" w:rsidRDefault="00D3605D" w:rsidP="006D1E32">
      <w:pPr>
        <w:spacing w:after="0" w:line="360" w:lineRule="auto"/>
        <w:ind w:left="720"/>
        <w:jc w:val="both"/>
        <w:rPr>
          <w:rFonts w:ascii="Times New Roman" w:hAnsi="Times New Roman"/>
          <w:noProof/>
          <w:sz w:val="24"/>
          <w:szCs w:val="24"/>
        </w:rPr>
      </w:pPr>
      <w:r>
        <w:rPr>
          <w:rFonts w:ascii="Times New Roman" w:hAnsi="Times New Roman"/>
          <w:noProof/>
          <w:sz w:val="24"/>
          <w:szCs w:val="24"/>
        </w:rPr>
        <w:t xml:space="preserve">Masyarakat diharapkan dapat ikut berperan aktif dalam memberikan penyadaran dan pendidikan kepada lingkunganya akan bahaya dari produk tembakau. Selain itu masyarakat ikut mendorong dan membeikan dukungan kepada pemerintah untuk segera mungkin meratifikasi FCTC di Indonesia.  </w:t>
      </w:r>
    </w:p>
    <w:p w:rsidR="00F7761D" w:rsidRDefault="00F7761D"/>
    <w:sectPr w:rsidR="00F7761D" w:rsidSect="00D3605D">
      <w:headerReference w:type="default" r:id="rId7"/>
      <w:headerReference w:type="first" r:id="rId8"/>
      <w:pgSz w:w="11909" w:h="16834" w:code="9"/>
      <w:pgMar w:top="2268" w:right="1701" w:bottom="1701" w:left="2268" w:header="850" w:footer="720"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E46" w:rsidRDefault="00A31E46" w:rsidP="00D3605D">
      <w:pPr>
        <w:spacing w:after="0" w:line="240" w:lineRule="auto"/>
      </w:pPr>
      <w:r>
        <w:separator/>
      </w:r>
    </w:p>
  </w:endnote>
  <w:endnote w:type="continuationSeparator" w:id="1">
    <w:p w:rsidR="00A31E46" w:rsidRDefault="00A31E46" w:rsidP="00D36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E46" w:rsidRDefault="00A31E46" w:rsidP="00D3605D">
      <w:pPr>
        <w:spacing w:after="0" w:line="240" w:lineRule="auto"/>
      </w:pPr>
      <w:r>
        <w:separator/>
      </w:r>
    </w:p>
  </w:footnote>
  <w:footnote w:type="continuationSeparator" w:id="1">
    <w:p w:rsidR="00A31E46" w:rsidRDefault="00A31E46" w:rsidP="00D360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C6" w:rsidRDefault="004B755F">
    <w:pPr>
      <w:pStyle w:val="Header"/>
      <w:jc w:val="right"/>
    </w:pPr>
    <w:r>
      <w:fldChar w:fldCharType="begin"/>
    </w:r>
    <w:r w:rsidR="00971728">
      <w:instrText xml:space="preserve"> PAGE   \* MERGEFORMAT </w:instrText>
    </w:r>
    <w:r>
      <w:fldChar w:fldCharType="separate"/>
    </w:r>
    <w:r w:rsidR="006D1E32">
      <w:rPr>
        <w:noProof/>
      </w:rPr>
      <w:t>29</w:t>
    </w:r>
    <w:r>
      <w:fldChar w:fldCharType="end"/>
    </w:r>
  </w:p>
  <w:p w:rsidR="00ED57C6" w:rsidRDefault="00A31E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408"/>
      <w:docPartObj>
        <w:docPartGallery w:val="Page Numbers (Top of Page)"/>
        <w:docPartUnique/>
      </w:docPartObj>
    </w:sdtPr>
    <w:sdtContent>
      <w:p w:rsidR="00D3605D" w:rsidRDefault="00D3605D">
        <w:pPr>
          <w:pStyle w:val="Header"/>
          <w:jc w:val="right"/>
        </w:pPr>
      </w:p>
      <w:p w:rsidR="00D3605D" w:rsidRDefault="004B755F">
        <w:pPr>
          <w:pStyle w:val="Header"/>
          <w:jc w:val="right"/>
        </w:pPr>
      </w:p>
    </w:sdtContent>
  </w:sdt>
  <w:p w:rsidR="00D3605D" w:rsidRDefault="00D360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3478D"/>
    <w:multiLevelType w:val="hybridMultilevel"/>
    <w:tmpl w:val="D3064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3605D"/>
    <w:rsid w:val="00326F5F"/>
    <w:rsid w:val="00344991"/>
    <w:rsid w:val="003A0102"/>
    <w:rsid w:val="004B755F"/>
    <w:rsid w:val="00664D4D"/>
    <w:rsid w:val="006D1E32"/>
    <w:rsid w:val="00971728"/>
    <w:rsid w:val="00A31E46"/>
    <w:rsid w:val="00BD3DA7"/>
    <w:rsid w:val="00D3605D"/>
    <w:rsid w:val="00E33EBF"/>
    <w:rsid w:val="00F0679F"/>
    <w:rsid w:val="00F77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5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5D"/>
    <w:rPr>
      <w:rFonts w:ascii="Calibri" w:eastAsia="Calibri" w:hAnsi="Calibri" w:cs="Times New Roman"/>
      <w:sz w:val="22"/>
    </w:rPr>
  </w:style>
  <w:style w:type="paragraph" w:styleId="Footer">
    <w:name w:val="footer"/>
    <w:basedOn w:val="Normal"/>
    <w:link w:val="FooterChar"/>
    <w:uiPriority w:val="99"/>
    <w:semiHidden/>
    <w:unhideWhenUsed/>
    <w:rsid w:val="00D360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605D"/>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FAISAL NAFIS</cp:lastModifiedBy>
  <cp:revision>3</cp:revision>
  <dcterms:created xsi:type="dcterms:W3CDTF">2009-04-09T07:47:00Z</dcterms:created>
  <dcterms:modified xsi:type="dcterms:W3CDTF">2009-04-11T05:25:00Z</dcterms:modified>
</cp:coreProperties>
</file>